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3D399" w14:textId="49236147" w:rsidR="00803998" w:rsidRPr="00CC4340" w:rsidRDefault="004A7999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 xml:space="preserve">Economics </w:t>
      </w:r>
      <w:r w:rsidR="00862132" w:rsidRPr="00CC4340">
        <w:rPr>
          <w:rFonts w:ascii="Arial" w:hAnsi="Arial" w:cs="Arial"/>
          <w:b/>
          <w:sz w:val="28"/>
          <w:szCs w:val="28"/>
        </w:rPr>
        <w:t xml:space="preserve">Unit </w:t>
      </w:r>
      <w:r w:rsidR="00A77CAD">
        <w:rPr>
          <w:rFonts w:ascii="Arial" w:hAnsi="Arial" w:cs="Arial"/>
          <w:b/>
          <w:sz w:val="28"/>
          <w:szCs w:val="28"/>
        </w:rPr>
        <w:t>1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  <w:r w:rsidR="00061D4B" w:rsidRPr="00CC4340">
        <w:rPr>
          <w:rFonts w:ascii="Arial" w:hAnsi="Arial" w:cs="Arial"/>
          <w:b/>
          <w:sz w:val="28"/>
          <w:szCs w:val="28"/>
        </w:rPr>
        <w:t xml:space="preserve">Exam </w:t>
      </w:r>
      <w:r w:rsidR="00A45E7D" w:rsidRPr="00CC4340">
        <w:rPr>
          <w:rFonts w:ascii="Arial" w:hAnsi="Arial" w:cs="Arial"/>
          <w:b/>
          <w:sz w:val="28"/>
          <w:szCs w:val="28"/>
        </w:rPr>
        <w:t>Semester 1 2017</w:t>
      </w:r>
    </w:p>
    <w:p w14:paraId="1A49825B" w14:textId="77777777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</w:p>
    <w:p w14:paraId="111A9495" w14:textId="3649B83A" w:rsidR="00803998" w:rsidRPr="00CC4340" w:rsidRDefault="00803998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>Marking Guide</w:t>
      </w:r>
    </w:p>
    <w:p w14:paraId="43C2E275" w14:textId="77777777" w:rsidR="00803998" w:rsidRDefault="00803998" w:rsidP="00803998">
      <w:pPr>
        <w:ind w:left="426" w:hanging="426"/>
        <w:rPr>
          <w:rFonts w:ascii="Arial" w:hAnsi="Arial" w:cs="Arial"/>
        </w:rPr>
      </w:pPr>
    </w:p>
    <w:p w14:paraId="2676838A" w14:textId="64B8B8C6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>Section 1</w:t>
      </w:r>
      <w:r w:rsidR="006E05AD">
        <w:rPr>
          <w:rFonts w:ascii="Arial" w:hAnsi="Arial" w:cs="Arial"/>
          <w:b/>
        </w:rPr>
        <w:t xml:space="preserve">  (24 marks)</w:t>
      </w:r>
    </w:p>
    <w:p w14:paraId="5255A2F5" w14:textId="77777777" w:rsidR="001135D6" w:rsidRDefault="001135D6" w:rsidP="00803998">
      <w:pPr>
        <w:ind w:left="426" w:hanging="426"/>
        <w:rPr>
          <w:rFonts w:ascii="Arial" w:hAnsi="Arial" w:cs="Arial"/>
        </w:rPr>
      </w:pPr>
    </w:p>
    <w:p w14:paraId="2BA1013A" w14:textId="1C8F3D3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="00D402DD">
        <w:rPr>
          <w:rFonts w:ascii="Arial" w:hAnsi="Arial" w:cs="Arial"/>
        </w:rPr>
        <w:t>C</w:t>
      </w:r>
    </w:p>
    <w:p w14:paraId="5AB8DB78" w14:textId="5AF2DB4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D</w:t>
      </w:r>
    </w:p>
    <w:p w14:paraId="00C87CCA" w14:textId="075692E0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 w:rsidR="00D402DD">
        <w:rPr>
          <w:rFonts w:ascii="Arial" w:hAnsi="Arial" w:cs="Arial"/>
        </w:rPr>
        <w:t>A</w:t>
      </w:r>
    </w:p>
    <w:p w14:paraId="2667FDF8" w14:textId="736568B0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D</w:t>
      </w:r>
    </w:p>
    <w:p w14:paraId="7E86C97D" w14:textId="5FE18C04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A</w:t>
      </w:r>
    </w:p>
    <w:p w14:paraId="13ECC72C" w14:textId="2F3A998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7DA19D80" w14:textId="472E9D1E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C</w:t>
      </w:r>
    </w:p>
    <w:p w14:paraId="3C243262" w14:textId="71847E4C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53ADAF3E" w14:textId="06119EF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4928CEF7" w14:textId="6FF532D1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C</w:t>
      </w:r>
    </w:p>
    <w:p w14:paraId="3D98B3B8" w14:textId="479DE891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C</w:t>
      </w:r>
    </w:p>
    <w:p w14:paraId="26337974" w14:textId="7EBDB33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12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A</w:t>
      </w:r>
    </w:p>
    <w:p w14:paraId="1FC7284A" w14:textId="20A2C4E4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13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D</w:t>
      </w:r>
    </w:p>
    <w:p w14:paraId="36616DDC" w14:textId="78229A0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14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C</w:t>
      </w:r>
    </w:p>
    <w:p w14:paraId="52C055A1" w14:textId="4A3C134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15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A</w:t>
      </w:r>
    </w:p>
    <w:p w14:paraId="37A1F0FB" w14:textId="6CB08335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16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D</w:t>
      </w:r>
    </w:p>
    <w:p w14:paraId="5AA6B1D0" w14:textId="71A5840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17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C</w:t>
      </w:r>
    </w:p>
    <w:p w14:paraId="4800503A" w14:textId="1A9254F1" w:rsidR="00803998" w:rsidRDefault="00617937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18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4F12AED7" w14:textId="4B5043D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19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D</w:t>
      </w:r>
    </w:p>
    <w:p w14:paraId="1ACA4BEB" w14:textId="38C0D52E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20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5DCF39BB" w14:textId="35920842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0A7206">
        <w:rPr>
          <w:rFonts w:ascii="Arial" w:hAnsi="Arial" w:cs="Arial"/>
        </w:rPr>
        <w:tab/>
      </w:r>
      <w:r w:rsidR="00A77CAD">
        <w:rPr>
          <w:rFonts w:ascii="Arial" w:hAnsi="Arial" w:cs="Arial"/>
        </w:rPr>
        <w:t>D</w:t>
      </w:r>
    </w:p>
    <w:p w14:paraId="3715C3BF" w14:textId="2B718490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22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B</w:t>
      </w:r>
    </w:p>
    <w:p w14:paraId="745E2B9E" w14:textId="779499D2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23</w:t>
      </w:r>
      <w:r>
        <w:rPr>
          <w:rFonts w:ascii="Arial" w:hAnsi="Arial" w:cs="Arial"/>
        </w:rPr>
        <w:tab/>
      </w:r>
      <w:r w:rsidR="00A77CAD">
        <w:rPr>
          <w:rFonts w:ascii="Arial" w:hAnsi="Arial" w:cs="Arial"/>
        </w:rPr>
        <w:t>C</w:t>
      </w:r>
    </w:p>
    <w:p w14:paraId="342D4E7F" w14:textId="2670BD42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24</w:t>
      </w:r>
      <w:r>
        <w:rPr>
          <w:rFonts w:ascii="Arial" w:hAnsi="Arial" w:cs="Arial"/>
        </w:rPr>
        <w:tab/>
      </w:r>
      <w:r w:rsidR="00CE7760">
        <w:rPr>
          <w:rFonts w:ascii="Arial" w:hAnsi="Arial" w:cs="Arial"/>
        </w:rPr>
        <w:t>A</w:t>
      </w:r>
    </w:p>
    <w:p w14:paraId="4FE9654C" w14:textId="77777777" w:rsidR="00624121" w:rsidRDefault="00624121" w:rsidP="00E66E76">
      <w:pPr>
        <w:spacing w:after="40"/>
        <w:ind w:left="425" w:hanging="425"/>
        <w:rPr>
          <w:rFonts w:ascii="Arial" w:hAnsi="Arial" w:cs="Arial"/>
        </w:rPr>
      </w:pPr>
    </w:p>
    <w:p w14:paraId="71E6A016" w14:textId="77777777" w:rsidR="004D3734" w:rsidRDefault="004D3734"/>
    <w:p w14:paraId="37984E13" w14:textId="77777777" w:rsidR="00775C87" w:rsidRDefault="00775C87"/>
    <w:p w14:paraId="68F7FFE6" w14:textId="77777777" w:rsidR="00775C87" w:rsidRDefault="00775C87"/>
    <w:p w14:paraId="0D2101F6" w14:textId="77777777" w:rsidR="00775C87" w:rsidRDefault="00775C87"/>
    <w:p w14:paraId="2425667A" w14:textId="77777777" w:rsidR="00780793" w:rsidRDefault="00780793" w:rsidP="00775C87">
      <w:pPr>
        <w:ind w:left="426" w:hanging="426"/>
        <w:rPr>
          <w:rFonts w:ascii="Arial" w:hAnsi="Arial" w:cs="Arial"/>
        </w:rPr>
      </w:pPr>
    </w:p>
    <w:p w14:paraId="2B9A3266" w14:textId="77777777" w:rsidR="00C73ED6" w:rsidRDefault="00C73ED6" w:rsidP="00775C87">
      <w:pPr>
        <w:ind w:left="426" w:hanging="426"/>
        <w:rPr>
          <w:rFonts w:ascii="Arial" w:hAnsi="Arial" w:cs="Arial"/>
          <w:b/>
        </w:rPr>
      </w:pPr>
    </w:p>
    <w:p w14:paraId="558C36F0" w14:textId="77777777" w:rsidR="00C73ED6" w:rsidRDefault="00C73ED6" w:rsidP="00775C87">
      <w:pPr>
        <w:ind w:left="426" w:hanging="426"/>
        <w:rPr>
          <w:rFonts w:ascii="Arial" w:hAnsi="Arial" w:cs="Arial"/>
          <w:b/>
        </w:rPr>
      </w:pPr>
    </w:p>
    <w:p w14:paraId="7F2484C1" w14:textId="77777777" w:rsidR="00C73ED6" w:rsidRDefault="00C73ED6" w:rsidP="00775C87">
      <w:pPr>
        <w:ind w:left="426" w:hanging="426"/>
        <w:rPr>
          <w:rFonts w:ascii="Arial" w:hAnsi="Arial" w:cs="Arial"/>
          <w:b/>
        </w:rPr>
      </w:pPr>
    </w:p>
    <w:p w14:paraId="3705CBB6" w14:textId="77777777" w:rsidR="00C73ED6" w:rsidRDefault="00C73ED6" w:rsidP="00775C87">
      <w:pPr>
        <w:ind w:left="426" w:hanging="426"/>
        <w:rPr>
          <w:rFonts w:ascii="Arial" w:hAnsi="Arial" w:cs="Arial"/>
          <w:b/>
        </w:rPr>
      </w:pPr>
    </w:p>
    <w:p w14:paraId="7464D8A9" w14:textId="77777777" w:rsidR="00C73ED6" w:rsidRDefault="00C73ED6" w:rsidP="00775C87">
      <w:pPr>
        <w:ind w:left="426" w:hanging="426"/>
        <w:rPr>
          <w:rFonts w:ascii="Arial" w:hAnsi="Arial" w:cs="Arial"/>
          <w:b/>
        </w:rPr>
      </w:pPr>
    </w:p>
    <w:p w14:paraId="6D4EFE58" w14:textId="77777777" w:rsidR="00035955" w:rsidRDefault="00035955" w:rsidP="00775C87">
      <w:pPr>
        <w:ind w:left="426" w:hanging="426"/>
        <w:rPr>
          <w:rFonts w:ascii="Arial" w:hAnsi="Arial" w:cs="Arial"/>
          <w:b/>
        </w:rPr>
      </w:pPr>
    </w:p>
    <w:p w14:paraId="0A80670A" w14:textId="77777777" w:rsidR="00035955" w:rsidRDefault="00035955" w:rsidP="00775C87">
      <w:pPr>
        <w:ind w:left="426" w:hanging="426"/>
        <w:rPr>
          <w:rFonts w:ascii="Arial" w:hAnsi="Arial" w:cs="Arial"/>
          <w:b/>
        </w:rPr>
      </w:pPr>
    </w:p>
    <w:p w14:paraId="1D546181" w14:textId="77777777" w:rsidR="0054502C" w:rsidRDefault="0054502C" w:rsidP="00775C87">
      <w:pPr>
        <w:ind w:left="426" w:hanging="426"/>
        <w:rPr>
          <w:rFonts w:ascii="Arial" w:hAnsi="Arial" w:cs="Arial"/>
          <w:b/>
        </w:rPr>
      </w:pPr>
    </w:p>
    <w:p w14:paraId="4654E0F5" w14:textId="1D95815D" w:rsidR="00775C87" w:rsidRPr="001135D6" w:rsidRDefault="00775C8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>Section 2</w:t>
      </w:r>
      <w:r w:rsidR="006E05AD">
        <w:rPr>
          <w:rFonts w:ascii="Arial" w:hAnsi="Arial" w:cs="Arial"/>
          <w:b/>
        </w:rPr>
        <w:t xml:space="preserve">  (36 marks)</w:t>
      </w:r>
    </w:p>
    <w:p w14:paraId="04342BD7" w14:textId="77777777" w:rsidR="00E94343" w:rsidRDefault="00E94343" w:rsidP="00775C87">
      <w:pPr>
        <w:ind w:left="426" w:hanging="426"/>
        <w:rPr>
          <w:rFonts w:ascii="Arial" w:hAnsi="Arial" w:cs="Arial"/>
          <w:b/>
        </w:rPr>
      </w:pPr>
    </w:p>
    <w:p w14:paraId="4291D409" w14:textId="3D491081" w:rsidR="00780793" w:rsidRPr="001135D6" w:rsidRDefault="00780793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 xml:space="preserve">Question </w:t>
      </w:r>
      <w:r w:rsidR="00C73ED6">
        <w:rPr>
          <w:rFonts w:ascii="Arial" w:hAnsi="Arial" w:cs="Arial"/>
          <w:b/>
        </w:rPr>
        <w:t>25</w:t>
      </w:r>
      <w:r w:rsidR="004B1ACD">
        <w:rPr>
          <w:rFonts w:ascii="Arial" w:hAnsi="Arial" w:cs="Arial"/>
          <w:b/>
        </w:rPr>
        <w:tab/>
        <w:t xml:space="preserve">  (</w:t>
      </w:r>
      <w:r w:rsidR="00C73ED6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41D94D66" w14:textId="6F8032AF" w:rsidR="002876D4" w:rsidRDefault="00775C87" w:rsidP="00775C87">
      <w:p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365"/>
        <w:gridCol w:w="1559"/>
      </w:tblGrid>
      <w:tr w:rsidR="0054502C" w:rsidRPr="00722488" w14:paraId="5B90A813" w14:textId="77777777" w:rsidTr="0054502C">
        <w:trPr>
          <w:trHeight w:val="963"/>
        </w:trPr>
        <w:tc>
          <w:tcPr>
            <w:tcW w:w="7365" w:type="dxa"/>
          </w:tcPr>
          <w:p w14:paraId="60438279" w14:textId="4A0823DF" w:rsidR="00DD075C" w:rsidRPr="0054502C" w:rsidRDefault="00756016" w:rsidP="003301FF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proofErr w:type="gramStart"/>
            <w:r w:rsidRPr="0054502C">
              <w:rPr>
                <w:rFonts w:ascii="Arial" w:hAnsi="Arial" w:cs="Arial"/>
              </w:rPr>
              <w:t>a</w:t>
            </w:r>
            <w:proofErr w:type="gramEnd"/>
            <w:r w:rsidRPr="0054502C">
              <w:rPr>
                <w:rFonts w:ascii="Arial" w:hAnsi="Arial" w:cs="Arial"/>
              </w:rPr>
              <w:t xml:space="preserve"> </w:t>
            </w:r>
            <w:proofErr w:type="spellStart"/>
            <w:r w:rsidR="00DD075C" w:rsidRPr="0054502C">
              <w:rPr>
                <w:rFonts w:ascii="Arial" w:hAnsi="Arial" w:cs="Arial"/>
              </w:rPr>
              <w:t>i</w:t>
            </w:r>
            <w:proofErr w:type="spellEnd"/>
            <w:r w:rsidR="00686E72" w:rsidRPr="0054502C">
              <w:rPr>
                <w:rFonts w:ascii="Arial" w:hAnsi="Arial" w:cs="Arial"/>
              </w:rPr>
              <w:t>.</w:t>
            </w:r>
            <w:r w:rsidRPr="0054502C">
              <w:rPr>
                <w:rFonts w:ascii="Arial" w:hAnsi="Arial" w:cs="Arial"/>
              </w:rPr>
              <w:t xml:space="preserve">  </w:t>
            </w:r>
            <w:r w:rsidR="00BA70CF">
              <w:rPr>
                <w:rFonts w:ascii="Arial" w:hAnsi="Arial" w:cs="Arial"/>
              </w:rPr>
              <w:t>Because world demand is increasing</w:t>
            </w:r>
          </w:p>
          <w:p w14:paraId="577CFE31" w14:textId="77777777" w:rsidR="00722488" w:rsidRDefault="00BA70CF" w:rsidP="00BA70CF">
            <w:pPr>
              <w:tabs>
                <w:tab w:val="left" w:pos="283"/>
              </w:tabs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D/S diagram – show D curve shifting to the right, increasing equilibrium price &amp; </w:t>
            </w:r>
            <w:proofErr w:type="spellStart"/>
            <w:r>
              <w:rPr>
                <w:rFonts w:ascii="Arial" w:hAnsi="Arial" w:cs="Arial"/>
              </w:rPr>
              <w:t>qty</w:t>
            </w:r>
            <w:proofErr w:type="spellEnd"/>
          </w:p>
          <w:p w14:paraId="67282922" w14:textId="35C9719F" w:rsidR="00BA70CF" w:rsidRPr="0054502C" w:rsidRDefault="00BA70CF" w:rsidP="00BA70CF">
            <w:pPr>
              <w:tabs>
                <w:tab w:val="left" w:pos="283"/>
              </w:tabs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Producers’ revenue will increase</w:t>
            </w:r>
          </w:p>
        </w:tc>
        <w:tc>
          <w:tcPr>
            <w:tcW w:w="1559" w:type="dxa"/>
          </w:tcPr>
          <w:p w14:paraId="481ED7EA" w14:textId="77777777" w:rsidR="00722488" w:rsidRPr="0054502C" w:rsidRDefault="00722488" w:rsidP="00297B2A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0C18AB52" w14:textId="77777777" w:rsidR="003301FF" w:rsidRDefault="00FC692E" w:rsidP="00297B2A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</w:t>
            </w:r>
            <w:r w:rsidR="00BA70CF">
              <w:rPr>
                <w:rFonts w:ascii="Arial" w:hAnsi="Arial" w:cs="Arial"/>
              </w:rPr>
              <w:t>-2</w:t>
            </w:r>
            <w:r w:rsidRPr="0054502C">
              <w:rPr>
                <w:rFonts w:ascii="Arial" w:hAnsi="Arial" w:cs="Arial"/>
              </w:rPr>
              <w:t xml:space="preserve"> mark</w:t>
            </w:r>
            <w:r w:rsidR="00BA70CF">
              <w:rPr>
                <w:rFonts w:ascii="Arial" w:hAnsi="Arial" w:cs="Arial"/>
              </w:rPr>
              <w:t>s</w:t>
            </w:r>
          </w:p>
          <w:p w14:paraId="29711200" w14:textId="77777777" w:rsidR="00BA70CF" w:rsidRDefault="00BA70CF" w:rsidP="00297B2A">
            <w:pPr>
              <w:spacing w:before="120"/>
              <w:rPr>
                <w:rFonts w:ascii="Arial" w:hAnsi="Arial" w:cs="Arial"/>
              </w:rPr>
            </w:pPr>
          </w:p>
          <w:p w14:paraId="0ABEFA30" w14:textId="71CC6017" w:rsidR="00BA70CF" w:rsidRPr="0054502C" w:rsidRDefault="00BA70CF" w:rsidP="00BA70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5CBF9605" w14:textId="77777777" w:rsidTr="00BA70CF">
        <w:trPr>
          <w:trHeight w:val="2237"/>
        </w:trPr>
        <w:tc>
          <w:tcPr>
            <w:tcW w:w="7365" w:type="dxa"/>
          </w:tcPr>
          <w:p w14:paraId="784DE92D" w14:textId="1D516379" w:rsidR="00BD0322" w:rsidRPr="0054502C" w:rsidRDefault="00FC692E" w:rsidP="003301FF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b</w:t>
            </w:r>
            <w:r w:rsidR="00722488" w:rsidRPr="0054502C">
              <w:rPr>
                <w:rFonts w:ascii="Arial" w:hAnsi="Arial" w:cs="Arial"/>
              </w:rPr>
              <w:t xml:space="preserve">. </w:t>
            </w:r>
            <w:r w:rsidR="00BF4783">
              <w:rPr>
                <w:rFonts w:ascii="Arial" w:hAnsi="Arial" w:cs="Arial"/>
              </w:rPr>
              <w:t xml:space="preserve">Any </w:t>
            </w:r>
            <w:r w:rsidR="00BA70CF">
              <w:rPr>
                <w:rFonts w:ascii="Arial" w:hAnsi="Arial" w:cs="Arial"/>
              </w:rPr>
              <w:t xml:space="preserve">3 </w:t>
            </w:r>
            <w:r w:rsidR="00BF4783">
              <w:rPr>
                <w:rFonts w:ascii="Arial" w:hAnsi="Arial" w:cs="Arial"/>
              </w:rPr>
              <w:t xml:space="preserve">relevant </w:t>
            </w:r>
            <w:r w:rsidR="00BA70CF">
              <w:rPr>
                <w:rFonts w:ascii="Arial" w:hAnsi="Arial" w:cs="Arial"/>
              </w:rPr>
              <w:t>factors – 1 mark each</w:t>
            </w:r>
          </w:p>
          <w:p w14:paraId="5B18680D" w14:textId="5CBB66CA" w:rsidR="002863A2" w:rsidRDefault="00BA70CF" w:rsidP="00BD03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Income – an increase in world income will increase world demand for coffee</w:t>
            </w:r>
          </w:p>
          <w:p w14:paraId="2D4392EE" w14:textId="7D559FA0" w:rsidR="00BA70CF" w:rsidRDefault="00BA70CF" w:rsidP="00BD03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Preferences/tastes – an increase in popularity will increase world demand for coffee</w:t>
            </w:r>
          </w:p>
          <w:p w14:paraId="578CDA49" w14:textId="1ED60209" w:rsidR="00BA70CF" w:rsidRPr="0054502C" w:rsidRDefault="00BA70CF" w:rsidP="00BD03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Population – an increase in world population will increase world demand for coffe</w:t>
            </w:r>
            <w:r w:rsidR="003274C6">
              <w:rPr>
                <w:rFonts w:ascii="Arial" w:hAnsi="Arial" w:cs="Arial"/>
              </w:rPr>
              <w:t>e</w:t>
            </w:r>
          </w:p>
        </w:tc>
        <w:tc>
          <w:tcPr>
            <w:tcW w:w="1559" w:type="dxa"/>
          </w:tcPr>
          <w:p w14:paraId="366058BF" w14:textId="77777777" w:rsidR="00BA70CF" w:rsidRDefault="00BA70CF" w:rsidP="00FC692E">
            <w:pPr>
              <w:spacing w:before="120"/>
              <w:rPr>
                <w:rFonts w:ascii="Arial" w:hAnsi="Arial" w:cs="Arial"/>
              </w:rPr>
            </w:pPr>
          </w:p>
          <w:p w14:paraId="5DB4E186" w14:textId="58D9CB7D" w:rsidR="002863A2" w:rsidRDefault="00BD0322" w:rsidP="00BA70CF">
            <w:pPr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58506EBF" w14:textId="77777777" w:rsidR="00BA70CF" w:rsidRDefault="00BA70CF" w:rsidP="00BA70CF">
            <w:pPr>
              <w:rPr>
                <w:rFonts w:ascii="Arial" w:hAnsi="Arial" w:cs="Arial"/>
              </w:rPr>
            </w:pPr>
          </w:p>
          <w:p w14:paraId="2939652A" w14:textId="77777777" w:rsidR="00BA70CF" w:rsidRDefault="00BA70CF" w:rsidP="00BA70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0B57FE5" w14:textId="77777777" w:rsidR="00BA70CF" w:rsidRDefault="00BA70CF" w:rsidP="00BA70CF">
            <w:pPr>
              <w:rPr>
                <w:rFonts w:ascii="Arial" w:hAnsi="Arial" w:cs="Arial"/>
              </w:rPr>
            </w:pPr>
          </w:p>
          <w:p w14:paraId="519F0640" w14:textId="40DB8BA8" w:rsidR="00BD0322" w:rsidRPr="0054502C" w:rsidRDefault="00BA70CF" w:rsidP="00BA70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7F186683" w14:textId="77777777" w:rsidTr="00BF4783">
        <w:trPr>
          <w:trHeight w:val="1524"/>
        </w:trPr>
        <w:tc>
          <w:tcPr>
            <w:tcW w:w="7365" w:type="dxa"/>
          </w:tcPr>
          <w:p w14:paraId="1D4576B3" w14:textId="1005ACE1" w:rsidR="00A655B1" w:rsidRDefault="00FC692E" w:rsidP="00080C89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c</w:t>
            </w:r>
            <w:r w:rsidR="00722488" w:rsidRPr="0054502C">
              <w:rPr>
                <w:rFonts w:ascii="Arial" w:hAnsi="Arial" w:cs="Arial"/>
              </w:rPr>
              <w:t xml:space="preserve">.  </w:t>
            </w:r>
            <w:r w:rsidR="00BF4783">
              <w:rPr>
                <w:rFonts w:ascii="Arial" w:hAnsi="Arial" w:cs="Arial"/>
              </w:rPr>
              <w:t>Adverse weather conditions that decreases the production of coffee e.g. drought</w:t>
            </w:r>
          </w:p>
          <w:p w14:paraId="3CEB36AD" w14:textId="0BACFC82" w:rsidR="00686E72" w:rsidRPr="0054502C" w:rsidRDefault="00BF4783" w:rsidP="00080C8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decrease in Supply will increase equilibrium price and decrease equilibrium quantity</w:t>
            </w:r>
          </w:p>
        </w:tc>
        <w:tc>
          <w:tcPr>
            <w:tcW w:w="1559" w:type="dxa"/>
          </w:tcPr>
          <w:p w14:paraId="7706B0D7" w14:textId="77777777" w:rsidR="00722488" w:rsidRDefault="00722488" w:rsidP="006B50AE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56BB3246" w14:textId="77777777" w:rsidR="00BF4783" w:rsidRDefault="00BF4783" w:rsidP="006B50AE">
            <w:pPr>
              <w:spacing w:before="120"/>
              <w:rPr>
                <w:rFonts w:ascii="Arial" w:hAnsi="Arial" w:cs="Arial"/>
              </w:rPr>
            </w:pPr>
          </w:p>
          <w:p w14:paraId="269D642A" w14:textId="66847F2B" w:rsidR="00BF4783" w:rsidRPr="0054502C" w:rsidRDefault="00BF4783" w:rsidP="00BF47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39F62E8B" w14:textId="77777777" w:rsidTr="00D20496">
        <w:trPr>
          <w:trHeight w:val="1273"/>
        </w:trPr>
        <w:tc>
          <w:tcPr>
            <w:tcW w:w="7365" w:type="dxa"/>
          </w:tcPr>
          <w:p w14:paraId="17BE49E1" w14:textId="7A250C16" w:rsidR="00686E72" w:rsidRDefault="00E50582" w:rsidP="00455C3E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d</w:t>
            </w:r>
            <w:r w:rsidR="00D01009" w:rsidRPr="0054502C">
              <w:rPr>
                <w:rFonts w:ascii="Arial" w:hAnsi="Arial" w:cs="Arial"/>
              </w:rPr>
              <w:t xml:space="preserve">.  </w:t>
            </w:r>
            <w:r w:rsidR="00455C3E">
              <w:rPr>
                <w:rFonts w:ascii="Arial" w:hAnsi="Arial" w:cs="Arial"/>
              </w:rPr>
              <w:t>Diagram showing an increase in D &amp; an increase in S</w:t>
            </w:r>
          </w:p>
          <w:p w14:paraId="6621A5D3" w14:textId="77D0FF90" w:rsidR="00455C3E" w:rsidRPr="00D20496" w:rsidRDefault="00455C3E" w:rsidP="00455C3E">
            <w:pPr>
              <w:spacing w:before="120"/>
              <w:rPr>
                <w:rFonts w:ascii="Arial" w:hAnsi="Arial" w:cs="Arial"/>
              </w:rPr>
            </w:pPr>
            <w:r w:rsidRPr="00D20496">
              <w:rPr>
                <w:rFonts w:ascii="Arial" w:hAnsi="Arial" w:cs="Arial"/>
              </w:rPr>
              <w:t xml:space="preserve">Quantity will increase but price is indeterminate. Price may rise, fall or stay constant depending on which curve shifts more </w:t>
            </w:r>
          </w:p>
        </w:tc>
        <w:tc>
          <w:tcPr>
            <w:tcW w:w="1559" w:type="dxa"/>
          </w:tcPr>
          <w:p w14:paraId="3199C78B" w14:textId="783EAEA1" w:rsidR="00D01009" w:rsidRPr="0054502C" w:rsidRDefault="001620C7" w:rsidP="001620C7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7C8B17EE" w14:textId="77777777" w:rsidR="00D01009" w:rsidRPr="0054502C" w:rsidRDefault="00D01009" w:rsidP="001620C7">
            <w:pPr>
              <w:rPr>
                <w:rFonts w:ascii="Arial" w:hAnsi="Arial" w:cs="Arial"/>
              </w:rPr>
            </w:pPr>
          </w:p>
          <w:p w14:paraId="57D87593" w14:textId="27E925D5" w:rsidR="00E2650D" w:rsidRPr="0054502C" w:rsidRDefault="00455C3E" w:rsidP="001620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33E381C5" w14:textId="45B4E544" w:rsidR="00E2650D" w:rsidRPr="0054502C" w:rsidRDefault="00E2650D" w:rsidP="001620C7">
            <w:pPr>
              <w:rPr>
                <w:rFonts w:ascii="Arial" w:hAnsi="Arial" w:cs="Arial"/>
              </w:rPr>
            </w:pPr>
          </w:p>
        </w:tc>
      </w:tr>
    </w:tbl>
    <w:p w14:paraId="37FE3818" w14:textId="22416211" w:rsidR="004E0DD4" w:rsidRDefault="004E0DD4" w:rsidP="00775C87">
      <w:pPr>
        <w:ind w:left="426" w:hanging="426"/>
        <w:rPr>
          <w:rFonts w:ascii="Arial" w:hAnsi="Arial" w:cs="Arial"/>
          <w:b/>
        </w:rPr>
      </w:pPr>
    </w:p>
    <w:p w14:paraId="14E9D1B5" w14:textId="77777777" w:rsidR="006C2959" w:rsidRDefault="006C2959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Marker’s comments: For all of Section Two the average mark was 24.2/36 which is 67%.</w:t>
      </w:r>
    </w:p>
    <w:p w14:paraId="38866101" w14:textId="77777777" w:rsidR="006C2959" w:rsidRDefault="006C2959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25 Comments: </w:t>
      </w:r>
    </w:p>
    <w:p w14:paraId="24EC1477" w14:textId="75C2C91C" w:rsidR="006C2959" w:rsidRPr="006C2959" w:rsidRDefault="006C2959" w:rsidP="006C2959">
      <w:pPr>
        <w:pStyle w:val="ListParagraph"/>
        <w:numPr>
          <w:ilvl w:val="0"/>
          <w:numId w:val="7"/>
        </w:numPr>
        <w:spacing w:after="200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a)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i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) </w:t>
      </w:r>
      <w:r w:rsidRPr="006C2959">
        <w:rPr>
          <w:rFonts w:ascii="Arial" w:hAnsi="Arial" w:cs="Arial"/>
          <w:sz w:val="22"/>
          <w:szCs w:val="22"/>
        </w:rPr>
        <w:t>Many students still not fully labelling their diagrams and forgetting to put in titles. It is imperative to do this otherwise marks lost</w:t>
      </w:r>
      <w:r>
        <w:rPr>
          <w:rFonts w:ascii="Arial" w:hAnsi="Arial" w:cs="Arial"/>
          <w:sz w:val="22"/>
          <w:szCs w:val="22"/>
        </w:rPr>
        <w:t xml:space="preserve">. Some students not including a supply curve in their diagram, necessary to show new </w:t>
      </w:r>
      <w:proofErr w:type="spellStart"/>
      <w:r>
        <w:rPr>
          <w:rFonts w:ascii="Arial" w:hAnsi="Arial" w:cs="Arial"/>
          <w:sz w:val="22"/>
          <w:szCs w:val="22"/>
        </w:rPr>
        <w:t>Pe</w:t>
      </w:r>
      <w:proofErr w:type="spellEnd"/>
      <w:r>
        <w:rPr>
          <w:rFonts w:ascii="Arial" w:hAnsi="Arial" w:cs="Arial"/>
          <w:sz w:val="22"/>
          <w:szCs w:val="22"/>
        </w:rPr>
        <w:t xml:space="preserve"> and </w:t>
      </w:r>
      <w:proofErr w:type="spellStart"/>
      <w:r>
        <w:rPr>
          <w:rFonts w:ascii="Arial" w:hAnsi="Arial" w:cs="Arial"/>
          <w:sz w:val="22"/>
          <w:szCs w:val="22"/>
        </w:rPr>
        <w:t>Qe</w:t>
      </w:r>
      <w:proofErr w:type="spellEnd"/>
      <w:r>
        <w:rPr>
          <w:rFonts w:ascii="Arial" w:hAnsi="Arial" w:cs="Arial"/>
          <w:sz w:val="22"/>
          <w:szCs w:val="22"/>
        </w:rPr>
        <w:t>. Some students need to review diagrams, demand increased, not supply increased/decreased.</w:t>
      </w:r>
    </w:p>
    <w:p w14:paraId="33B9D478" w14:textId="314E113C" w:rsidR="006C2959" w:rsidRPr="006C2959" w:rsidRDefault="006C2959" w:rsidP="006C2959">
      <w:pPr>
        <w:pStyle w:val="ListParagraph"/>
        <w:numPr>
          <w:ilvl w:val="0"/>
          <w:numId w:val="7"/>
        </w:numPr>
        <w:spacing w:after="200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>b) Explain means more than list</w:t>
      </w:r>
    </w:p>
    <w:p w14:paraId="35058F0F" w14:textId="3B8954FB" w:rsidR="006C2959" w:rsidRPr="006C2959" w:rsidRDefault="006C2959" w:rsidP="006C2959">
      <w:pPr>
        <w:pStyle w:val="ListParagraph"/>
        <w:numPr>
          <w:ilvl w:val="0"/>
          <w:numId w:val="7"/>
        </w:numPr>
        <w:spacing w:after="200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c) Question states that world supply of coffee decreased yet some students discussed factors affecting </w:t>
      </w:r>
      <w:proofErr w:type="gramStart"/>
      <w:r>
        <w:rPr>
          <w:rFonts w:ascii="Arial" w:hAnsi="Arial" w:cs="Arial"/>
          <w:sz w:val="22"/>
          <w:szCs w:val="22"/>
        </w:rPr>
        <w:t>demand.????</w:t>
      </w:r>
      <w:proofErr w:type="gramEnd"/>
    </w:p>
    <w:p w14:paraId="542C9A66" w14:textId="4ACABE3D" w:rsidR="006C2959" w:rsidRPr="006C2959" w:rsidRDefault="006C2959" w:rsidP="006C2959">
      <w:pPr>
        <w:pStyle w:val="ListParagraph"/>
        <w:numPr>
          <w:ilvl w:val="0"/>
          <w:numId w:val="7"/>
        </w:numPr>
        <w:spacing w:after="200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>d) review diagrams p 42 and table p43 of textbook</w:t>
      </w:r>
    </w:p>
    <w:p w14:paraId="6E7BDF2C" w14:textId="0FD9DB2C" w:rsidR="00E30BF6" w:rsidRPr="006C2959" w:rsidRDefault="00E30BF6" w:rsidP="006C2959">
      <w:pPr>
        <w:pStyle w:val="ListParagraph"/>
        <w:numPr>
          <w:ilvl w:val="0"/>
          <w:numId w:val="7"/>
        </w:numPr>
        <w:spacing w:after="200"/>
        <w:rPr>
          <w:rFonts w:ascii="Arial" w:hAnsi="Arial" w:cs="Arial"/>
          <w:b/>
        </w:rPr>
      </w:pPr>
      <w:r w:rsidRPr="006C2959">
        <w:rPr>
          <w:rFonts w:ascii="Arial" w:hAnsi="Arial" w:cs="Arial"/>
          <w:b/>
        </w:rPr>
        <w:br w:type="page"/>
      </w:r>
    </w:p>
    <w:p w14:paraId="6C88A2D0" w14:textId="03BD2322" w:rsidR="002231AB" w:rsidRPr="001135D6" w:rsidRDefault="002231AB" w:rsidP="002231AB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proofErr w:type="gramStart"/>
      <w:r w:rsidR="0051136F">
        <w:rPr>
          <w:rFonts w:ascii="Arial" w:hAnsi="Arial" w:cs="Arial"/>
          <w:b/>
        </w:rPr>
        <w:t>26</w:t>
      </w:r>
      <w:r w:rsidR="004B1ACD">
        <w:rPr>
          <w:rFonts w:ascii="Arial" w:hAnsi="Arial" w:cs="Arial"/>
          <w:b/>
        </w:rPr>
        <w:t xml:space="preserve">  (</w:t>
      </w:r>
      <w:proofErr w:type="gramEnd"/>
      <w:r w:rsidR="004B1ACD">
        <w:rPr>
          <w:rFonts w:ascii="Arial" w:hAnsi="Arial" w:cs="Arial"/>
          <w:b/>
        </w:rPr>
        <w:t>12 marks)</w:t>
      </w:r>
    </w:p>
    <w:p w14:paraId="0C7E8388" w14:textId="77777777" w:rsidR="002231AB" w:rsidRDefault="002231AB" w:rsidP="00775C87">
      <w:pPr>
        <w:ind w:left="426" w:hanging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365"/>
        <w:gridCol w:w="1559"/>
      </w:tblGrid>
      <w:tr w:rsidR="0054502C" w14:paraId="41093393" w14:textId="77777777" w:rsidTr="0038595C">
        <w:tc>
          <w:tcPr>
            <w:tcW w:w="7365" w:type="dxa"/>
          </w:tcPr>
          <w:p w14:paraId="3DC77FCD" w14:textId="54C32947" w:rsidR="008744BA" w:rsidRDefault="0051136F" w:rsidP="00D46CD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a.</w:t>
            </w:r>
            <w:r w:rsidR="00F92AF7">
              <w:rPr>
                <w:rFonts w:ascii="Arial" w:hAnsi="Arial" w:cs="Arial"/>
              </w:rPr>
              <w:t xml:space="preserve"> </w:t>
            </w:r>
            <w:r w:rsidR="008744BA">
              <w:rPr>
                <w:rFonts w:ascii="Arial" w:hAnsi="Arial" w:cs="Arial"/>
              </w:rPr>
              <w:t xml:space="preserve"> </w:t>
            </w:r>
            <w:proofErr w:type="spellStart"/>
            <w:r w:rsidR="00D46CDD">
              <w:rPr>
                <w:rFonts w:ascii="Arial" w:hAnsi="Arial" w:cs="Arial"/>
              </w:rPr>
              <w:t>i</w:t>
            </w:r>
            <w:proofErr w:type="spellEnd"/>
            <w:r w:rsidR="00D46CDD">
              <w:rPr>
                <w:rFonts w:ascii="Arial" w:hAnsi="Arial" w:cs="Arial"/>
              </w:rPr>
              <w:t>. $20 &amp; 100</w:t>
            </w:r>
            <w:r w:rsidR="00066A7D">
              <w:rPr>
                <w:rFonts w:ascii="Arial" w:hAnsi="Arial" w:cs="Arial"/>
              </w:rPr>
              <w:t xml:space="preserve"> million crates</w:t>
            </w:r>
          </w:p>
          <w:p w14:paraId="55D42761" w14:textId="77777777" w:rsidR="00D46CDD" w:rsidRDefault="00D46CDD" w:rsidP="00D46CD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$2,000 million</w:t>
            </w:r>
          </w:p>
          <w:p w14:paraId="23A1F4F7" w14:textId="781C9989" w:rsidR="00D46CDD" w:rsidRDefault="00D46CDD" w:rsidP="00D46CD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</w:t>
            </w:r>
            <w:r w:rsidR="00286FDE">
              <w:rPr>
                <w:rFonts w:ascii="Arial" w:hAnsi="Arial" w:cs="Arial"/>
              </w:rPr>
              <w:t xml:space="preserve">D/S </w:t>
            </w:r>
            <w:r>
              <w:rPr>
                <w:rFonts w:ascii="Arial" w:hAnsi="Arial" w:cs="Arial"/>
              </w:rPr>
              <w:t>Diagram showing equilibrium</w:t>
            </w:r>
          </w:p>
          <w:p w14:paraId="3C218520" w14:textId="2BD7EEB4" w:rsidR="00D46CDD" w:rsidRDefault="00D46CDD" w:rsidP="006A4A4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Reve</w:t>
            </w:r>
            <w:r w:rsidR="006A4A4B">
              <w:rPr>
                <w:rFonts w:ascii="Arial" w:hAnsi="Arial" w:cs="Arial"/>
              </w:rPr>
              <w:t xml:space="preserve">nue rectangle shaded on diagram </w:t>
            </w:r>
            <w:r w:rsidR="00066A7D">
              <w:rPr>
                <w:rFonts w:ascii="Arial" w:hAnsi="Arial" w:cs="Arial"/>
              </w:rPr>
              <w:t>(see below)</w:t>
            </w:r>
          </w:p>
        </w:tc>
        <w:tc>
          <w:tcPr>
            <w:tcW w:w="1559" w:type="dxa"/>
          </w:tcPr>
          <w:p w14:paraId="1AE2CD57" w14:textId="612E06CB" w:rsidR="0051136F" w:rsidRDefault="00D46CDD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1136F">
              <w:rPr>
                <w:rFonts w:ascii="Arial" w:hAnsi="Arial" w:cs="Arial"/>
              </w:rPr>
              <w:t xml:space="preserve"> mark</w:t>
            </w:r>
          </w:p>
          <w:p w14:paraId="22B64038" w14:textId="4398BE95" w:rsidR="007A4DCD" w:rsidRDefault="00D46CDD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A4DCD">
              <w:rPr>
                <w:rFonts w:ascii="Arial" w:hAnsi="Arial" w:cs="Arial"/>
              </w:rPr>
              <w:t xml:space="preserve"> mark</w:t>
            </w:r>
          </w:p>
          <w:p w14:paraId="74EE2E2C" w14:textId="77777777" w:rsidR="007A4DCD" w:rsidRDefault="00F92AF7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6CFD0081" w14:textId="706E4950" w:rsidR="00D46CDD" w:rsidRPr="006873BD" w:rsidRDefault="00D46CDD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14:paraId="0F1255DF" w14:textId="77777777" w:rsidTr="0038595C">
        <w:tc>
          <w:tcPr>
            <w:tcW w:w="7365" w:type="dxa"/>
          </w:tcPr>
          <w:p w14:paraId="49793695" w14:textId="4C815A28" w:rsidR="00286FDE" w:rsidRPr="006873BD" w:rsidRDefault="0051136F" w:rsidP="00286FDE">
            <w:pPr>
              <w:spacing w:before="120" w:after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b</w:t>
            </w:r>
            <w:proofErr w:type="gramEnd"/>
            <w:r w:rsidR="006B50AE">
              <w:rPr>
                <w:rFonts w:ascii="Arial" w:hAnsi="Arial" w:cs="Arial"/>
              </w:rPr>
              <w:t>.</w:t>
            </w:r>
            <w:r w:rsidR="006873BD" w:rsidRPr="006873BD">
              <w:rPr>
                <w:rFonts w:ascii="Arial" w:hAnsi="Arial" w:cs="Arial"/>
              </w:rPr>
              <w:t xml:space="preserve"> </w:t>
            </w:r>
            <w:proofErr w:type="spellStart"/>
            <w:r w:rsidR="009F3674">
              <w:rPr>
                <w:rFonts w:ascii="Arial" w:hAnsi="Arial" w:cs="Arial"/>
              </w:rPr>
              <w:t>i</w:t>
            </w:r>
            <w:proofErr w:type="spellEnd"/>
            <w:r w:rsidR="009F3674">
              <w:rPr>
                <w:rFonts w:ascii="Arial" w:hAnsi="Arial" w:cs="Arial"/>
              </w:rPr>
              <w:t xml:space="preserve">. </w:t>
            </w:r>
            <w:r w:rsidR="00286FDE">
              <w:rPr>
                <w:rFonts w:ascii="Arial" w:hAnsi="Arial" w:cs="Arial"/>
              </w:rPr>
              <w:t>To support/increase revenue for orange growers</w:t>
            </w:r>
          </w:p>
          <w:p w14:paraId="176D05B9" w14:textId="5E137763" w:rsidR="005D7AC6" w:rsidRDefault="009F3674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80 million</w:t>
            </w:r>
            <w:r w:rsidR="00066A7D">
              <w:rPr>
                <w:rFonts w:ascii="Arial" w:hAnsi="Arial" w:cs="Arial"/>
              </w:rPr>
              <w:t xml:space="preserve"> crates</w:t>
            </w:r>
          </w:p>
          <w:p w14:paraId="59487907" w14:textId="77777777" w:rsidR="009F3674" w:rsidRDefault="009F3674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iii. Producers will be better off</w:t>
            </w:r>
          </w:p>
          <w:p w14:paraId="22912E73" w14:textId="641D3287" w:rsidR="009F3674" w:rsidRPr="006873BD" w:rsidRDefault="009F3674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Their revenue will increase by $400 million</w:t>
            </w:r>
          </w:p>
        </w:tc>
        <w:tc>
          <w:tcPr>
            <w:tcW w:w="1559" w:type="dxa"/>
          </w:tcPr>
          <w:p w14:paraId="0F9666F1" w14:textId="0952542F" w:rsidR="002231AB" w:rsidRDefault="006873BD" w:rsidP="00D3590D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</w:t>
            </w:r>
            <w:r w:rsidR="00286FDE">
              <w:rPr>
                <w:rFonts w:ascii="Arial" w:hAnsi="Arial" w:cs="Arial"/>
              </w:rPr>
              <w:t>-2</w:t>
            </w:r>
            <w:r w:rsidRPr="006873BD">
              <w:rPr>
                <w:rFonts w:ascii="Arial" w:hAnsi="Arial" w:cs="Arial"/>
              </w:rPr>
              <w:t xml:space="preserve"> mark</w:t>
            </w:r>
            <w:r w:rsidR="00286FDE">
              <w:rPr>
                <w:rFonts w:ascii="Arial" w:hAnsi="Arial" w:cs="Arial"/>
              </w:rPr>
              <w:t>s</w:t>
            </w:r>
          </w:p>
          <w:p w14:paraId="72EE5CBA" w14:textId="77777777" w:rsidR="00E2650D" w:rsidRDefault="0051136F" w:rsidP="00C651C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D683512" w14:textId="77777777" w:rsidR="009F3674" w:rsidRDefault="009F3674" w:rsidP="00C651C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6AFBDD5" w14:textId="6E0BE476" w:rsidR="009F3674" w:rsidRPr="006873BD" w:rsidRDefault="009F3674" w:rsidP="00C651C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54502C" w14:paraId="4FEB50CB" w14:textId="77777777" w:rsidTr="003C1A79">
        <w:trPr>
          <w:trHeight w:val="1272"/>
        </w:trPr>
        <w:tc>
          <w:tcPr>
            <w:tcW w:w="7365" w:type="dxa"/>
          </w:tcPr>
          <w:p w14:paraId="5F7057F1" w14:textId="15ED2BC9" w:rsidR="009F3674" w:rsidRDefault="0051136F" w:rsidP="009F367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6B50AE">
              <w:rPr>
                <w:rFonts w:ascii="Arial" w:hAnsi="Arial" w:cs="Arial"/>
              </w:rPr>
              <w:t>.</w:t>
            </w:r>
            <w:r w:rsidR="006873BD" w:rsidRPr="006873BD">
              <w:rPr>
                <w:rFonts w:ascii="Arial" w:hAnsi="Arial" w:cs="Arial"/>
              </w:rPr>
              <w:t xml:space="preserve"> </w:t>
            </w:r>
            <w:r w:rsidR="00F478E6">
              <w:rPr>
                <w:rFonts w:ascii="Arial" w:hAnsi="Arial" w:cs="Arial"/>
              </w:rPr>
              <w:t>Diagram showing the price floor</w:t>
            </w:r>
            <w:r w:rsidR="00066A7D">
              <w:rPr>
                <w:rFonts w:ascii="Arial" w:hAnsi="Arial" w:cs="Arial"/>
              </w:rPr>
              <w:t xml:space="preserve"> (see below)</w:t>
            </w:r>
          </w:p>
          <w:p w14:paraId="4D74F60C" w14:textId="531DC124" w:rsidR="005D7AC6" w:rsidRPr="006873BD" w:rsidRDefault="00F478E6" w:rsidP="00586A7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price floor is inefficient because it decreases total surplus – it creates a deadweight loss (show on diagram)</w:t>
            </w:r>
          </w:p>
        </w:tc>
        <w:tc>
          <w:tcPr>
            <w:tcW w:w="1559" w:type="dxa"/>
          </w:tcPr>
          <w:p w14:paraId="17F7E087" w14:textId="713FE5EC" w:rsidR="002231AB" w:rsidRDefault="006873BD" w:rsidP="0051136F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 mark</w:t>
            </w:r>
          </w:p>
          <w:p w14:paraId="3B647F6D" w14:textId="0D30AA1B" w:rsidR="00BD57CB" w:rsidRDefault="00BD57CB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478E6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 xml:space="preserve"> mark</w:t>
            </w:r>
            <w:r w:rsidR="00F478E6">
              <w:rPr>
                <w:rFonts w:ascii="Arial" w:hAnsi="Arial" w:cs="Arial"/>
              </w:rPr>
              <w:t>s</w:t>
            </w:r>
          </w:p>
          <w:p w14:paraId="1B100061" w14:textId="0DD2E60E" w:rsidR="0051136F" w:rsidRPr="006873BD" w:rsidRDefault="0051136F" w:rsidP="00F478E6">
            <w:pPr>
              <w:rPr>
                <w:rFonts w:ascii="Arial" w:hAnsi="Arial" w:cs="Arial"/>
              </w:rPr>
            </w:pPr>
          </w:p>
        </w:tc>
      </w:tr>
    </w:tbl>
    <w:p w14:paraId="50DAFE6C" w14:textId="29E8AC5B" w:rsidR="002231AB" w:rsidRDefault="002231AB" w:rsidP="00775C87">
      <w:pPr>
        <w:ind w:left="426" w:hanging="426"/>
        <w:rPr>
          <w:rFonts w:ascii="Arial" w:hAnsi="Arial" w:cs="Arial"/>
          <w:b/>
        </w:rPr>
      </w:pPr>
    </w:p>
    <w:p w14:paraId="19A53EE6" w14:textId="6F576342" w:rsidR="00F97FAB" w:rsidRDefault="00F97FAB" w:rsidP="00775C87">
      <w:pPr>
        <w:ind w:left="426" w:hanging="426"/>
        <w:rPr>
          <w:rFonts w:ascii="Arial" w:hAnsi="Arial" w:cs="Arial"/>
          <w:b/>
        </w:rPr>
      </w:pPr>
    </w:p>
    <w:p w14:paraId="5DF330E3" w14:textId="5292F3CB" w:rsidR="004E0DD4" w:rsidRDefault="007F1F78" w:rsidP="00775C87">
      <w:pPr>
        <w:ind w:left="426" w:hanging="426"/>
        <w:rPr>
          <w:rFonts w:ascii="Arial" w:hAnsi="Arial" w:cs="Arial"/>
          <w:b/>
        </w:rPr>
      </w:pPr>
      <w:r w:rsidRPr="007F1F78">
        <w:rPr>
          <w:rFonts w:ascii="Arial" w:hAnsi="Arial" w:cs="Arial"/>
          <w:b/>
          <w:noProof/>
          <w:lang w:val="en-AU" w:eastAsia="ja-JP"/>
        </w:rPr>
        <w:drawing>
          <wp:inline distT="0" distB="0" distL="0" distR="0" wp14:anchorId="6A9F8A8F" wp14:editId="51F274D8">
            <wp:extent cx="2910468" cy="2648567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4753" cy="267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35BA" w14:textId="77777777" w:rsidR="008D44A7" w:rsidRDefault="008D44A7">
      <w:pPr>
        <w:spacing w:after="200"/>
        <w:rPr>
          <w:rFonts w:ascii="Arial" w:hAnsi="Arial" w:cs="Arial"/>
          <w:b/>
          <w:sz w:val="22"/>
          <w:szCs w:val="22"/>
        </w:rPr>
      </w:pPr>
    </w:p>
    <w:p w14:paraId="29ED3B6A" w14:textId="77777777" w:rsidR="008D44A7" w:rsidRDefault="008D44A7">
      <w:pPr>
        <w:spacing w:after="2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Marker’s comments:</w:t>
      </w:r>
    </w:p>
    <w:p w14:paraId="3BE2F151" w14:textId="2AC7E432" w:rsidR="008D44A7" w:rsidRPr="008D44A7" w:rsidRDefault="008D44A7" w:rsidP="008D44A7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i</w:t>
      </w:r>
      <w:proofErr w:type="spellEnd"/>
      <w:proofErr w:type="gramEnd"/>
      <w:r>
        <w:rPr>
          <w:rFonts w:ascii="Arial" w:hAnsi="Arial" w:cs="Arial"/>
          <w:sz w:val="22"/>
          <w:szCs w:val="22"/>
        </w:rPr>
        <w:t>) must include $ and values (m, b) or ½ marks only.</w:t>
      </w:r>
    </w:p>
    <w:p w14:paraId="5658E14B" w14:textId="3F39C7BE" w:rsidR="008D44A7" w:rsidRDefault="008D44A7" w:rsidP="008D44A7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sz w:val="22"/>
          <w:szCs w:val="22"/>
        </w:rPr>
      </w:pPr>
      <w:r w:rsidRPr="008D44A7">
        <w:rPr>
          <w:rFonts w:ascii="Arial" w:hAnsi="Arial" w:cs="Arial"/>
          <w:sz w:val="22"/>
          <w:szCs w:val="22"/>
        </w:rPr>
        <w:t>ii)</w:t>
      </w:r>
      <w:r>
        <w:rPr>
          <w:rFonts w:ascii="Arial" w:hAnsi="Arial" w:cs="Arial"/>
          <w:sz w:val="22"/>
          <w:szCs w:val="22"/>
        </w:rPr>
        <w:t xml:space="preserve"> simple calculation $20 x 100m crates</w:t>
      </w:r>
    </w:p>
    <w:p w14:paraId="26B0A67B" w14:textId="3D9139D2" w:rsidR="008D44A7" w:rsidRDefault="008D44A7" w:rsidP="008D44A7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iii) </w:t>
      </w:r>
      <w:proofErr w:type="gramStart"/>
      <w:r>
        <w:rPr>
          <w:rFonts w:ascii="Arial" w:hAnsi="Arial" w:cs="Arial"/>
          <w:sz w:val="22"/>
          <w:szCs w:val="22"/>
        </w:rPr>
        <w:t>need</w:t>
      </w:r>
      <w:proofErr w:type="gramEnd"/>
      <w:r>
        <w:rPr>
          <w:rFonts w:ascii="Arial" w:hAnsi="Arial" w:cs="Arial"/>
          <w:sz w:val="22"/>
          <w:szCs w:val="22"/>
        </w:rPr>
        <w:t xml:space="preserve"> to label whole area representing producer revenue. Many shaded producer surplus only so incorrect</w:t>
      </w:r>
    </w:p>
    <w:p w14:paraId="61EF8A15" w14:textId="320D82C7" w:rsidR="008D44A7" w:rsidRDefault="008D44A7" w:rsidP="008D44A7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</w:t>
      </w:r>
      <w:proofErr w:type="gramStart"/>
      <w:r>
        <w:rPr>
          <w:rFonts w:ascii="Arial" w:hAnsi="Arial" w:cs="Arial"/>
          <w:sz w:val="22"/>
          <w:szCs w:val="22"/>
        </w:rPr>
        <w:t>iii</w:t>
      </w:r>
      <w:proofErr w:type="gramEnd"/>
      <w:r>
        <w:rPr>
          <w:rFonts w:ascii="Arial" w:hAnsi="Arial" w:cs="Arial"/>
          <w:sz w:val="22"/>
          <w:szCs w:val="22"/>
        </w:rPr>
        <w:t>) many students wrote that producers were not better off and did not calculate that revenue had increased after price floor imposed.</w:t>
      </w:r>
    </w:p>
    <w:p w14:paraId="3335CD30" w14:textId="611F436C" w:rsidR="008D44A7" w:rsidRDefault="008D44A7" w:rsidP="008D44A7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Many students need to review price floor diagram, </w:t>
      </w:r>
      <w:proofErr w:type="spellStart"/>
      <w:r>
        <w:rPr>
          <w:rFonts w:ascii="Arial" w:hAnsi="Arial" w:cs="Arial"/>
          <w:sz w:val="22"/>
          <w:szCs w:val="22"/>
        </w:rPr>
        <w:t>esp</w:t>
      </w:r>
      <w:proofErr w:type="spellEnd"/>
      <w:r>
        <w:rPr>
          <w:rFonts w:ascii="Arial" w:hAnsi="Arial" w:cs="Arial"/>
          <w:sz w:val="22"/>
          <w:szCs w:val="22"/>
        </w:rPr>
        <w:t xml:space="preserve"> position of DWL – p91 of text</w:t>
      </w:r>
    </w:p>
    <w:p w14:paraId="21F197AE" w14:textId="77777777" w:rsidR="008D44A7" w:rsidRPr="008D44A7" w:rsidRDefault="008D44A7" w:rsidP="008D44A7">
      <w:pPr>
        <w:pStyle w:val="ListParagraph"/>
        <w:spacing w:after="200"/>
        <w:ind w:left="360"/>
        <w:rPr>
          <w:rFonts w:ascii="Arial" w:hAnsi="Arial" w:cs="Arial"/>
          <w:sz w:val="22"/>
          <w:szCs w:val="22"/>
        </w:rPr>
      </w:pPr>
    </w:p>
    <w:p w14:paraId="6B3A6E1E" w14:textId="0D0D0BF5" w:rsidR="00E30BF6" w:rsidRPr="008D44A7" w:rsidRDefault="00E30BF6" w:rsidP="008D44A7">
      <w:pPr>
        <w:pStyle w:val="ListParagraph"/>
        <w:numPr>
          <w:ilvl w:val="0"/>
          <w:numId w:val="9"/>
        </w:numPr>
        <w:spacing w:after="200"/>
        <w:rPr>
          <w:rFonts w:ascii="Arial" w:hAnsi="Arial" w:cs="Arial"/>
          <w:b/>
        </w:rPr>
      </w:pPr>
      <w:r w:rsidRPr="008D44A7">
        <w:rPr>
          <w:rFonts w:ascii="Arial" w:hAnsi="Arial" w:cs="Arial"/>
          <w:b/>
        </w:rPr>
        <w:br w:type="page"/>
      </w:r>
    </w:p>
    <w:p w14:paraId="58A54E38" w14:textId="236EC264" w:rsidR="00B978A7" w:rsidRPr="001135D6" w:rsidRDefault="00B978A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proofErr w:type="gramStart"/>
      <w:r w:rsidR="007A4DCD">
        <w:rPr>
          <w:rFonts w:ascii="Arial" w:hAnsi="Arial" w:cs="Arial"/>
          <w:b/>
        </w:rPr>
        <w:t>27</w:t>
      </w:r>
      <w:r w:rsidR="004B1ACD">
        <w:rPr>
          <w:rFonts w:ascii="Arial" w:hAnsi="Arial" w:cs="Arial"/>
          <w:b/>
        </w:rPr>
        <w:t xml:space="preserve">  (</w:t>
      </w:r>
      <w:proofErr w:type="gramEnd"/>
      <w:r w:rsidR="007A4DCD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58B69F92" w14:textId="77777777" w:rsidR="00B978A7" w:rsidRDefault="00B978A7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189"/>
        <w:gridCol w:w="1559"/>
      </w:tblGrid>
      <w:tr w:rsidR="0038595C" w:rsidRPr="00581A60" w14:paraId="016625BA" w14:textId="77777777" w:rsidTr="0038595C">
        <w:tc>
          <w:tcPr>
            <w:tcW w:w="7189" w:type="dxa"/>
          </w:tcPr>
          <w:p w14:paraId="0EAD8103" w14:textId="6302E375" w:rsidR="00F60A1E" w:rsidRDefault="007A67C2" w:rsidP="00F60A1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 </w:t>
            </w:r>
            <w:proofErr w:type="spellStart"/>
            <w:r w:rsidR="00F60A1E">
              <w:rPr>
                <w:rFonts w:ascii="Arial" w:hAnsi="Arial" w:cs="Arial"/>
              </w:rPr>
              <w:t>i</w:t>
            </w:r>
            <w:proofErr w:type="spellEnd"/>
            <w:r w:rsidR="00F60A1E">
              <w:rPr>
                <w:rFonts w:ascii="Arial" w:hAnsi="Arial" w:cs="Arial"/>
              </w:rPr>
              <w:t xml:space="preserve">. </w:t>
            </w:r>
            <w:r w:rsidR="00A355B8">
              <w:rPr>
                <w:rFonts w:ascii="Arial" w:hAnsi="Arial" w:cs="Arial"/>
              </w:rPr>
              <w:t>$18 and 52 million</w:t>
            </w:r>
          </w:p>
          <w:p w14:paraId="62DF1FA9" w14:textId="721C5536" w:rsidR="002A045C" w:rsidRDefault="000B5880" w:rsidP="00F60A1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F60A1E">
              <w:rPr>
                <w:rFonts w:ascii="Arial" w:hAnsi="Arial" w:cs="Arial"/>
              </w:rPr>
              <w:t xml:space="preserve">i. </w:t>
            </w:r>
            <w:r w:rsidR="00DC2BDE">
              <w:rPr>
                <w:rFonts w:ascii="Arial" w:hAnsi="Arial" w:cs="Arial"/>
              </w:rPr>
              <w:t xml:space="preserve"> </w:t>
            </w:r>
            <w:r w:rsidR="00CC7224">
              <w:rPr>
                <w:rFonts w:ascii="Arial" w:hAnsi="Arial" w:cs="Arial"/>
              </w:rPr>
              <w:t>$28 and 46</w:t>
            </w:r>
            <w:r w:rsidR="00A355B8">
              <w:rPr>
                <w:rFonts w:ascii="Arial" w:hAnsi="Arial" w:cs="Arial"/>
              </w:rPr>
              <w:t xml:space="preserve"> million</w:t>
            </w:r>
          </w:p>
          <w:p w14:paraId="71FE2917" w14:textId="22FBAE33" w:rsidR="00F60A1E" w:rsidRDefault="002A045C" w:rsidP="00F60A1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iii. Size of tax = $12</w:t>
            </w:r>
            <w:r w:rsidR="00DC2BDE">
              <w:rPr>
                <w:rFonts w:ascii="Arial" w:hAnsi="Arial" w:cs="Arial"/>
              </w:rPr>
              <w:t xml:space="preserve">  </w:t>
            </w:r>
          </w:p>
          <w:p w14:paraId="4FDF7FE8" w14:textId="4C3AB8F4" w:rsidR="002A045C" w:rsidRDefault="002A045C" w:rsidP="00F60A1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iv. Tax revenue = $552 million</w:t>
            </w:r>
          </w:p>
          <w:p w14:paraId="1AECE139" w14:textId="122D9B74" w:rsidR="00F60A1E" w:rsidRPr="00F60A1E" w:rsidRDefault="00F60A1E" w:rsidP="00F60A1E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A77A8C9" w14:textId="77777777" w:rsidR="00581A60" w:rsidRDefault="00B952D0" w:rsidP="00E9434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81A60">
              <w:rPr>
                <w:rFonts w:ascii="Arial" w:hAnsi="Arial" w:cs="Arial"/>
              </w:rPr>
              <w:t xml:space="preserve"> mark</w:t>
            </w:r>
          </w:p>
          <w:p w14:paraId="2C569054" w14:textId="77777777" w:rsidR="007A4DCD" w:rsidRDefault="007A4DCD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0FEBAA07" w14:textId="77777777" w:rsidR="002A045C" w:rsidRDefault="002A045C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0C891137" w14:textId="004E6E55" w:rsidR="002A045C" w:rsidRPr="00581A60" w:rsidRDefault="00D567C0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6D0E1C01" w14:textId="77777777" w:rsidTr="004148E3">
        <w:trPr>
          <w:trHeight w:val="1371"/>
        </w:trPr>
        <w:tc>
          <w:tcPr>
            <w:tcW w:w="7189" w:type="dxa"/>
          </w:tcPr>
          <w:p w14:paraId="518D7612" w14:textId="3F0C902E" w:rsidR="000B5880" w:rsidRDefault="000B5880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4148E3">
              <w:rPr>
                <w:rFonts w:ascii="Arial" w:hAnsi="Arial" w:cs="Arial"/>
              </w:rPr>
              <w:t>P.E.D  =  6/49  x  23/10  =  0.28</w:t>
            </w:r>
          </w:p>
          <w:p w14:paraId="3AF75F37" w14:textId="77777777" w:rsidR="004148E3" w:rsidRDefault="004148E3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Demand is inelastic</w:t>
            </w:r>
          </w:p>
          <w:p w14:paraId="6F1D53EA" w14:textId="60040E53" w:rsidR="004148E3" w:rsidRDefault="004148E3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Cigarettes are very addictive, habit forming</w:t>
            </w:r>
          </w:p>
        </w:tc>
        <w:tc>
          <w:tcPr>
            <w:tcW w:w="1559" w:type="dxa"/>
          </w:tcPr>
          <w:p w14:paraId="35BFDAD9" w14:textId="53C71C48" w:rsidR="000B5880" w:rsidRDefault="000B5880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1894D3E5" w14:textId="77777777" w:rsidR="004148E3" w:rsidRDefault="004148E3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532928C6" w14:textId="520DC38D" w:rsidR="000B5880" w:rsidRDefault="004148E3" w:rsidP="00E9434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0595840E" w14:textId="77777777" w:rsidTr="00BA1BB4">
        <w:trPr>
          <w:trHeight w:val="1678"/>
        </w:trPr>
        <w:tc>
          <w:tcPr>
            <w:tcW w:w="7189" w:type="dxa"/>
          </w:tcPr>
          <w:p w14:paraId="24F4EAB1" w14:textId="3458155C" w:rsidR="002434D1" w:rsidRDefault="008423BA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2434D1">
              <w:rPr>
                <w:rFonts w:ascii="Arial" w:hAnsi="Arial" w:cs="Arial"/>
              </w:rPr>
              <w:t xml:space="preserve">.  </w:t>
            </w:r>
            <w:r w:rsidR="004148E3">
              <w:rPr>
                <w:rFonts w:ascii="Arial" w:hAnsi="Arial" w:cs="Arial"/>
              </w:rPr>
              <w:t>Tax incidence</w:t>
            </w:r>
            <w:r w:rsidR="00C80234">
              <w:rPr>
                <w:rFonts w:ascii="Arial" w:hAnsi="Arial" w:cs="Arial"/>
              </w:rPr>
              <w:t xml:space="preserve"> - </w:t>
            </w:r>
            <w:r w:rsidR="00BA1BB4">
              <w:rPr>
                <w:rFonts w:ascii="Arial" w:hAnsi="Arial" w:cs="Arial"/>
              </w:rPr>
              <w:t>t</w:t>
            </w:r>
            <w:r w:rsidR="00BA1BB4" w:rsidRPr="00BA1BB4">
              <w:rPr>
                <w:rFonts w:ascii="Arial" w:hAnsi="Arial" w:cs="Arial"/>
              </w:rPr>
              <w:t xml:space="preserve">he division of </w:t>
            </w:r>
            <w:r w:rsidR="00BA1BB4">
              <w:rPr>
                <w:rFonts w:ascii="Arial" w:hAnsi="Arial" w:cs="Arial"/>
              </w:rPr>
              <w:t>the</w:t>
            </w:r>
            <w:r w:rsidR="00BA1BB4" w:rsidRPr="00BA1BB4">
              <w:rPr>
                <w:rFonts w:ascii="Arial" w:hAnsi="Arial" w:cs="Arial"/>
              </w:rPr>
              <w:t xml:space="preserve"> </w:t>
            </w:r>
            <w:r w:rsidR="00BA1BB4" w:rsidRPr="00BA1BB4">
              <w:rPr>
                <w:rFonts w:ascii="Arial" w:hAnsi="Arial" w:cs="Arial"/>
                <w:i/>
                <w:iCs/>
              </w:rPr>
              <w:t>tax</w:t>
            </w:r>
            <w:r w:rsidR="00BA1BB4" w:rsidRPr="00BA1BB4">
              <w:rPr>
                <w:rFonts w:ascii="Arial" w:hAnsi="Arial" w:cs="Arial"/>
              </w:rPr>
              <w:t xml:space="preserve"> burden between buyers and sellers</w:t>
            </w:r>
            <w:r w:rsidR="00BA1BB4">
              <w:rPr>
                <w:rFonts w:ascii="Arial" w:hAnsi="Arial" w:cs="Arial"/>
              </w:rPr>
              <w:t xml:space="preserve"> (how much of the tax is paid by buyers &amp; by sellers)</w:t>
            </w:r>
          </w:p>
          <w:p w14:paraId="7C7162BF" w14:textId="77777777" w:rsidR="001176D5" w:rsidRDefault="001176D5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Consumers pay $10 of the tax</w:t>
            </w:r>
          </w:p>
          <w:p w14:paraId="37DC9ECB" w14:textId="2C060C97" w:rsidR="001176D5" w:rsidRDefault="001176D5" w:rsidP="004148E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Producers pay $2 of the tax</w:t>
            </w:r>
          </w:p>
        </w:tc>
        <w:tc>
          <w:tcPr>
            <w:tcW w:w="1559" w:type="dxa"/>
          </w:tcPr>
          <w:p w14:paraId="2FA97B32" w14:textId="2370C8B9" w:rsidR="002434D1" w:rsidRDefault="007A4DCD" w:rsidP="00DA7471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285DCB0" w14:textId="77777777" w:rsidR="00BA1BB4" w:rsidRDefault="00BA1BB4" w:rsidP="00F60A1E">
            <w:pPr>
              <w:spacing w:before="120"/>
              <w:rPr>
                <w:rFonts w:ascii="Arial" w:hAnsi="Arial" w:cs="Arial"/>
              </w:rPr>
            </w:pPr>
          </w:p>
          <w:p w14:paraId="6BC3FECF" w14:textId="7F1DD292" w:rsidR="00DF6E8A" w:rsidRDefault="001176D5" w:rsidP="00BA1B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5C4AFB5" w14:textId="4505E571" w:rsidR="007A4DCD" w:rsidRDefault="007A4DCD" w:rsidP="00F60A1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</w:t>
            </w:r>
            <w:r w:rsidR="005B085F">
              <w:rPr>
                <w:rFonts w:ascii="Arial" w:hAnsi="Arial" w:cs="Arial"/>
              </w:rPr>
              <w:t>k</w:t>
            </w:r>
          </w:p>
        </w:tc>
      </w:tr>
      <w:tr w:rsidR="0038595C" w:rsidRPr="00581A60" w14:paraId="0F321B12" w14:textId="77777777" w:rsidTr="0038595C">
        <w:tc>
          <w:tcPr>
            <w:tcW w:w="7189" w:type="dxa"/>
          </w:tcPr>
          <w:p w14:paraId="50D26995" w14:textId="246D5B79" w:rsidR="00DD49F4" w:rsidRDefault="00DF6E8A" w:rsidP="00DD49F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2434D1">
              <w:rPr>
                <w:rFonts w:ascii="Arial" w:hAnsi="Arial" w:cs="Arial"/>
              </w:rPr>
              <w:t xml:space="preserve">. </w:t>
            </w:r>
            <w:r w:rsidR="00DD49F4">
              <w:rPr>
                <w:rFonts w:ascii="Arial" w:hAnsi="Arial" w:cs="Arial"/>
              </w:rPr>
              <w:t>1. Taxing goods that are inelastic raises more revenue than taxing elastic goods</w:t>
            </w:r>
          </w:p>
          <w:p w14:paraId="125AF9CA" w14:textId="472D8323" w:rsidR="00DD49F4" w:rsidRDefault="00DD49F4" w:rsidP="00DD49F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Taxing goods that are inelastic creates a smaller deadweight loss than taxing elastic goods</w:t>
            </w:r>
          </w:p>
          <w:p w14:paraId="1563B17C" w14:textId="508A89CC" w:rsidR="000B5880" w:rsidRDefault="000B5880" w:rsidP="00AF0851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27B99A7" w14:textId="0951DBE3" w:rsidR="005B085F" w:rsidRDefault="00912E30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D49F4">
              <w:rPr>
                <w:rFonts w:ascii="Arial" w:hAnsi="Arial" w:cs="Arial"/>
              </w:rPr>
              <w:t xml:space="preserve"> mark</w:t>
            </w:r>
            <w:r>
              <w:rPr>
                <w:rFonts w:ascii="Arial" w:hAnsi="Arial" w:cs="Arial"/>
              </w:rPr>
              <w:t xml:space="preserve"> </w:t>
            </w:r>
          </w:p>
          <w:p w14:paraId="42703EE6" w14:textId="77777777" w:rsidR="005B085F" w:rsidRDefault="005B085F" w:rsidP="006E5DBB">
            <w:pPr>
              <w:rPr>
                <w:rFonts w:ascii="Arial" w:hAnsi="Arial" w:cs="Arial"/>
              </w:rPr>
            </w:pPr>
          </w:p>
          <w:p w14:paraId="30608781" w14:textId="5BDCB38E" w:rsidR="005B085F" w:rsidRDefault="005B085F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4414A27" w14:textId="77777777" w:rsidR="005B085F" w:rsidRDefault="005B085F" w:rsidP="006E5DBB">
            <w:pPr>
              <w:rPr>
                <w:rFonts w:ascii="Arial" w:hAnsi="Arial" w:cs="Arial"/>
              </w:rPr>
            </w:pPr>
          </w:p>
          <w:p w14:paraId="2C9C9CA4" w14:textId="56FC9BCA" w:rsidR="00912E30" w:rsidRDefault="00912E30" w:rsidP="005B7697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51BB3741" w14:textId="457A303F" w:rsidR="00E82B88" w:rsidRDefault="00E82B88" w:rsidP="00775C87">
      <w:pPr>
        <w:ind w:left="426" w:hanging="426"/>
        <w:rPr>
          <w:rFonts w:ascii="Arial" w:hAnsi="Arial" w:cs="Arial"/>
        </w:rPr>
      </w:pPr>
    </w:p>
    <w:p w14:paraId="33F9A59E" w14:textId="77777777" w:rsidR="008D44A7" w:rsidRDefault="008D44A7">
      <w:pPr>
        <w:spacing w:after="200"/>
        <w:rPr>
          <w:rFonts w:ascii="Arial" w:hAnsi="Arial" w:cs="Arial"/>
          <w:sz w:val="22"/>
          <w:szCs w:val="22"/>
        </w:rPr>
      </w:pPr>
    </w:p>
    <w:p w14:paraId="58B40E9E" w14:textId="77777777" w:rsidR="008D44A7" w:rsidRDefault="008D44A7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Marker’s comments:</w:t>
      </w:r>
    </w:p>
    <w:p w14:paraId="6C5E41C0" w14:textId="77777777" w:rsidR="008D44A7" w:rsidRDefault="008D44A7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a)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>) and ii) $ and values many students not including in answers.</w:t>
      </w:r>
    </w:p>
    <w:p w14:paraId="4C593737" w14:textId="77777777" w:rsidR="006B5919" w:rsidRDefault="008D44A7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iii) Many could not work out size of tax. Many wrote $10. $12 because consu</w:t>
      </w:r>
      <w:r w:rsidR="006B5919">
        <w:rPr>
          <w:rFonts w:ascii="Arial" w:hAnsi="Arial" w:cs="Arial"/>
          <w:sz w:val="22"/>
          <w:szCs w:val="22"/>
        </w:rPr>
        <w:t xml:space="preserve">mer pay $10 and </w:t>
      </w:r>
      <w:r w:rsidR="006B5919">
        <w:rPr>
          <w:rFonts w:ascii="Arial" w:hAnsi="Arial" w:cs="Arial"/>
          <w:sz w:val="22"/>
          <w:szCs w:val="22"/>
        </w:rPr>
        <w:tab/>
        <w:t>producer pay $2</w:t>
      </w:r>
    </w:p>
    <w:p w14:paraId="65E96E0D" w14:textId="77777777" w:rsidR="006B5919" w:rsidRDefault="006B5919">
      <w:pPr>
        <w:spacing w:after="20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iv) Many</w:t>
      </w:r>
      <w:proofErr w:type="gramEnd"/>
      <w:r>
        <w:rPr>
          <w:rFonts w:ascii="Arial" w:hAnsi="Arial" w:cs="Arial"/>
          <w:sz w:val="22"/>
          <w:szCs w:val="22"/>
        </w:rPr>
        <w:t xml:space="preserve"> students could not work out tax revenue (size of tax x quantity) </w:t>
      </w:r>
      <w:proofErr w:type="spellStart"/>
      <w:r>
        <w:rPr>
          <w:rFonts w:ascii="Arial" w:hAnsi="Arial" w:cs="Arial"/>
          <w:sz w:val="22"/>
          <w:szCs w:val="22"/>
        </w:rPr>
        <w:t>ie</w:t>
      </w:r>
      <w:proofErr w:type="spellEnd"/>
      <w:r>
        <w:rPr>
          <w:rFonts w:ascii="Arial" w:hAnsi="Arial" w:cs="Arial"/>
          <w:sz w:val="22"/>
          <w:szCs w:val="22"/>
        </w:rPr>
        <w:t>. $12 x 46m</w:t>
      </w:r>
    </w:p>
    <w:p w14:paraId="65D20825" w14:textId="0E8F5ED8" w:rsidR="006B5919" w:rsidRDefault="006B5919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Many students got this wrong. Need to know mid-point method for calculation PED – Review</w:t>
      </w:r>
    </w:p>
    <w:p w14:paraId="6BC181C7" w14:textId="0BA806F0" w:rsidR="00E30BF6" w:rsidRPr="008D44A7" w:rsidRDefault="006B5919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c) Many students need to review their understanding of the concept of the incidence of a tax.</w:t>
      </w:r>
      <w:r w:rsidR="00E30BF6">
        <w:rPr>
          <w:rFonts w:ascii="Arial" w:hAnsi="Arial" w:cs="Arial"/>
          <w:b/>
        </w:rPr>
        <w:br w:type="page"/>
      </w:r>
    </w:p>
    <w:p w14:paraId="0699DABC" w14:textId="0B9082D0" w:rsidR="00D22667" w:rsidRPr="00C6297E" w:rsidRDefault="00D22667" w:rsidP="00775C87">
      <w:pPr>
        <w:ind w:left="426" w:hanging="426"/>
        <w:rPr>
          <w:rFonts w:ascii="Arial" w:hAnsi="Arial" w:cs="Arial"/>
          <w:b/>
        </w:rPr>
      </w:pPr>
      <w:r w:rsidRPr="00C6297E">
        <w:rPr>
          <w:rFonts w:ascii="Arial" w:hAnsi="Arial" w:cs="Arial"/>
          <w:b/>
        </w:rPr>
        <w:lastRenderedPageBreak/>
        <w:t>Section 3</w:t>
      </w:r>
      <w:r w:rsidR="006E05AD" w:rsidRPr="00C6297E">
        <w:rPr>
          <w:rFonts w:ascii="Arial" w:hAnsi="Arial" w:cs="Arial"/>
          <w:b/>
        </w:rPr>
        <w:t xml:space="preserve">  (40 marks)</w:t>
      </w:r>
    </w:p>
    <w:p w14:paraId="57691C09" w14:textId="77777777" w:rsidR="00D22667" w:rsidRPr="00C6297E" w:rsidRDefault="00D22667" w:rsidP="00775C87">
      <w:pPr>
        <w:ind w:left="426" w:hanging="426"/>
        <w:rPr>
          <w:rFonts w:ascii="Arial" w:hAnsi="Arial" w:cs="Arial"/>
          <w:b/>
        </w:rPr>
      </w:pPr>
    </w:p>
    <w:p w14:paraId="7E72C9D9" w14:textId="38F4575D" w:rsidR="008F0824" w:rsidRPr="00C6297E" w:rsidRDefault="008F0824" w:rsidP="00775C87">
      <w:pPr>
        <w:ind w:left="426" w:hanging="426"/>
        <w:rPr>
          <w:rFonts w:ascii="Arial" w:hAnsi="Arial" w:cs="Arial"/>
          <w:b/>
        </w:rPr>
      </w:pPr>
      <w:r w:rsidRPr="00C6297E">
        <w:rPr>
          <w:rFonts w:ascii="Arial" w:hAnsi="Arial" w:cs="Arial"/>
          <w:b/>
        </w:rPr>
        <w:t>Answer TWO questions</w:t>
      </w:r>
    </w:p>
    <w:p w14:paraId="6E6A5A25" w14:textId="77777777" w:rsidR="00B45B36" w:rsidRPr="00C6297E" w:rsidRDefault="00B45B36" w:rsidP="00B45B36">
      <w:pPr>
        <w:pStyle w:val="qsm"/>
        <w:tabs>
          <w:tab w:val="left" w:pos="7938"/>
        </w:tabs>
        <w:spacing w:before="0"/>
        <w:ind w:left="567" w:hanging="567"/>
        <w:rPr>
          <w:rFonts w:ascii="Arial" w:hAnsi="Arial" w:cs="Arial"/>
          <w:sz w:val="24"/>
          <w:szCs w:val="24"/>
        </w:rPr>
      </w:pPr>
    </w:p>
    <w:p w14:paraId="61C4388E" w14:textId="77777777" w:rsidR="000C1BBD" w:rsidRPr="00C6297E" w:rsidRDefault="000C1BBD" w:rsidP="000C1BBD">
      <w:pPr>
        <w:tabs>
          <w:tab w:val="left" w:pos="567"/>
          <w:tab w:val="left" w:pos="7938"/>
        </w:tabs>
        <w:ind w:left="993" w:hanging="993"/>
        <w:rPr>
          <w:rFonts w:ascii="Arial" w:hAnsi="Arial" w:cs="Arial"/>
        </w:rPr>
      </w:pPr>
      <w:r w:rsidRPr="00C6297E">
        <w:rPr>
          <w:rFonts w:ascii="Arial" w:hAnsi="Arial" w:cs="Arial"/>
          <w:b/>
        </w:rPr>
        <w:t>Question 28</w:t>
      </w:r>
      <w:r w:rsidRPr="00C6297E">
        <w:rPr>
          <w:rFonts w:ascii="Arial" w:hAnsi="Arial" w:cs="Arial"/>
        </w:rPr>
        <w:tab/>
      </w:r>
      <w:r w:rsidRPr="00C6297E">
        <w:rPr>
          <w:rFonts w:ascii="Arial" w:hAnsi="Arial" w:cs="Arial"/>
          <w:b/>
        </w:rPr>
        <w:t>(20 marks)</w:t>
      </w:r>
    </w:p>
    <w:p w14:paraId="3FBA90A7" w14:textId="77777777" w:rsidR="000C1BBD" w:rsidRPr="00215ABB" w:rsidRDefault="000C1BBD" w:rsidP="000C1BB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36B2F640" w14:textId="77777777" w:rsidR="00F64BD2" w:rsidRPr="00873CFE" w:rsidRDefault="00F64BD2" w:rsidP="00F64BD2">
      <w:pPr>
        <w:pStyle w:val="qsm"/>
        <w:tabs>
          <w:tab w:val="left" w:pos="8222"/>
        </w:tabs>
        <w:spacing w:before="0"/>
        <w:ind w:left="567" w:hanging="567"/>
        <w:jc w:val="left"/>
        <w:rPr>
          <w:rFonts w:ascii="Arial" w:hAnsi="Arial" w:cs="Arial"/>
        </w:rPr>
      </w:pPr>
      <w:r w:rsidRPr="00873CFE">
        <w:rPr>
          <w:rFonts w:ascii="Arial" w:hAnsi="Arial" w:cs="Arial"/>
        </w:rPr>
        <w:t>a.</w:t>
      </w:r>
      <w:r w:rsidRPr="00873CFE">
        <w:rPr>
          <w:rFonts w:ascii="Arial" w:hAnsi="Arial" w:cs="Arial"/>
        </w:rPr>
        <w:tab/>
        <w:t xml:space="preserve">Using examples, explain </w:t>
      </w:r>
      <w:r>
        <w:rPr>
          <w:rFonts w:ascii="Arial" w:hAnsi="Arial" w:cs="Arial"/>
        </w:rPr>
        <w:t xml:space="preserve">both </w:t>
      </w:r>
      <w:r w:rsidRPr="00873CFE">
        <w:rPr>
          <w:rFonts w:ascii="Arial" w:hAnsi="Arial" w:cs="Arial"/>
        </w:rPr>
        <w:t xml:space="preserve">the law of demand and the law of supply. </w:t>
      </w:r>
      <w:r w:rsidRPr="00873CFE">
        <w:rPr>
          <w:rFonts w:ascii="Arial" w:hAnsi="Arial" w:cs="Arial"/>
        </w:rPr>
        <w:tab/>
        <w:t>(10 marks)</w:t>
      </w:r>
    </w:p>
    <w:p w14:paraId="0A9DCEF1" w14:textId="77777777" w:rsidR="00F64BD2" w:rsidRPr="00873CFE" w:rsidRDefault="00F64BD2" w:rsidP="00F64BD2">
      <w:pPr>
        <w:pStyle w:val="qsm"/>
        <w:tabs>
          <w:tab w:val="left" w:pos="8222"/>
        </w:tabs>
        <w:spacing w:before="0"/>
        <w:ind w:left="567" w:hanging="567"/>
        <w:jc w:val="left"/>
        <w:rPr>
          <w:rFonts w:ascii="Arial" w:hAnsi="Arial" w:cs="Arial"/>
        </w:rPr>
      </w:pPr>
    </w:p>
    <w:p w14:paraId="6318B749" w14:textId="77777777" w:rsidR="00F64BD2" w:rsidRPr="00873CFE" w:rsidRDefault="00F64BD2" w:rsidP="00F64BD2">
      <w:pPr>
        <w:pStyle w:val="qsm"/>
        <w:tabs>
          <w:tab w:val="left" w:pos="8222"/>
        </w:tabs>
        <w:spacing w:before="0"/>
        <w:ind w:left="567" w:hanging="567"/>
        <w:jc w:val="left"/>
        <w:rPr>
          <w:rFonts w:ascii="Arial" w:hAnsi="Arial" w:cs="Arial"/>
          <w:lang w:val="en-US"/>
        </w:rPr>
      </w:pPr>
      <w:r w:rsidRPr="00873CFE">
        <w:rPr>
          <w:rFonts w:ascii="Arial" w:hAnsi="Arial" w:cs="Arial"/>
        </w:rPr>
        <w:t>b.</w:t>
      </w:r>
      <w:r w:rsidRPr="00873CFE">
        <w:rPr>
          <w:rFonts w:ascii="Arial" w:hAnsi="Arial" w:cs="Arial"/>
        </w:rPr>
        <w:tab/>
      </w:r>
      <w:r>
        <w:rPr>
          <w:rFonts w:ascii="Arial" w:hAnsi="Arial" w:cs="Arial"/>
        </w:rPr>
        <w:t>E</w:t>
      </w:r>
      <w:r w:rsidRPr="00873CFE">
        <w:rPr>
          <w:rFonts w:ascii="Arial" w:hAnsi="Arial" w:cs="Arial"/>
        </w:rPr>
        <w:t xml:space="preserve">xplain the concept of market equilibrium </w:t>
      </w:r>
      <w:r w:rsidRPr="00873CFE">
        <w:rPr>
          <w:rFonts w:ascii="Arial" w:hAnsi="Arial" w:cs="Arial"/>
          <w:lang w:val="en-US"/>
        </w:rPr>
        <w:t xml:space="preserve">and distinguish between a shortage and a surplus.  Explain how the price mechanism </w:t>
      </w:r>
      <w:r>
        <w:rPr>
          <w:rFonts w:ascii="Arial" w:hAnsi="Arial" w:cs="Arial"/>
          <w:lang w:val="en-US"/>
        </w:rPr>
        <w:t>will clear</w:t>
      </w:r>
      <w:r w:rsidRPr="00873CF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both a shortage</w:t>
      </w:r>
      <w:r w:rsidRPr="00873CFE">
        <w:rPr>
          <w:rFonts w:ascii="Arial" w:hAnsi="Arial" w:cs="Arial"/>
          <w:lang w:val="en-US"/>
        </w:rPr>
        <w:t xml:space="preserve"> and</w:t>
      </w:r>
      <w:r>
        <w:rPr>
          <w:rFonts w:ascii="Arial" w:hAnsi="Arial" w:cs="Arial"/>
          <w:lang w:val="en-US"/>
        </w:rPr>
        <w:t xml:space="preserve"> a surplus.  </w:t>
      </w:r>
      <w:r>
        <w:rPr>
          <w:rFonts w:ascii="Arial" w:hAnsi="Arial" w:cs="Arial"/>
          <w:lang w:val="en-US"/>
        </w:rPr>
        <w:tab/>
      </w:r>
      <w:r w:rsidRPr="00873CFE">
        <w:rPr>
          <w:rFonts w:ascii="Arial" w:hAnsi="Arial" w:cs="Arial"/>
          <w:lang w:val="en-US"/>
        </w:rPr>
        <w:t>(10 marks)</w:t>
      </w:r>
    </w:p>
    <w:p w14:paraId="7B1B7CA3" w14:textId="77777777" w:rsidR="00D22667" w:rsidRDefault="00D22667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189"/>
        <w:gridCol w:w="1568"/>
      </w:tblGrid>
      <w:tr w:rsidR="00CB7E36" w14:paraId="74968E8A" w14:textId="77777777" w:rsidTr="00CB7E36">
        <w:tc>
          <w:tcPr>
            <w:tcW w:w="7189" w:type="dxa"/>
          </w:tcPr>
          <w:p w14:paraId="72B1FF7C" w14:textId="04EEC731" w:rsidR="00C6297E" w:rsidRDefault="00403F90" w:rsidP="007B2E18">
            <w:pPr>
              <w:spacing w:before="120"/>
              <w:rPr>
                <w:rFonts w:ascii="Arial" w:hAnsi="Arial" w:cs="Arial"/>
              </w:rPr>
            </w:pPr>
            <w:r w:rsidRPr="00C6297E">
              <w:rPr>
                <w:rFonts w:ascii="Arial" w:hAnsi="Arial" w:cs="Arial"/>
              </w:rPr>
              <w:t xml:space="preserve">a. </w:t>
            </w:r>
            <w:r w:rsidR="00D433EB">
              <w:rPr>
                <w:rFonts w:ascii="Arial" w:hAnsi="Arial" w:cs="Arial"/>
              </w:rPr>
              <w:t>5 marks – law of demand</w:t>
            </w:r>
          </w:p>
          <w:p w14:paraId="0157EB01" w14:textId="39EFE1E5" w:rsidR="00D433EB" w:rsidRDefault="00D433EB" w:rsidP="007B2E1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State the law of demand – negative relationship between P &amp; </w:t>
            </w:r>
            <w:proofErr w:type="spellStart"/>
            <w:r>
              <w:rPr>
                <w:rFonts w:ascii="Arial" w:hAnsi="Arial" w:cs="Arial"/>
              </w:rPr>
              <w:t>Qty</w:t>
            </w:r>
            <w:proofErr w:type="spellEnd"/>
          </w:p>
          <w:p w14:paraId="575AF38A" w14:textId="573DC754" w:rsidR="00D433EB" w:rsidRDefault="00D433EB" w:rsidP="007B2E1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Appropriate example</w:t>
            </w:r>
          </w:p>
          <w:p w14:paraId="78FD5F2D" w14:textId="77777777" w:rsidR="00D433EB" w:rsidRDefault="00D433EB" w:rsidP="007B2E1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Draw a diagram showing a downward sloping D curve</w:t>
            </w:r>
          </w:p>
          <w:p w14:paraId="4FD3A1B0" w14:textId="47FB0989" w:rsidR="00D433EB" w:rsidRDefault="00D433EB" w:rsidP="007B2E1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Reasons for the law of demand – explain the substitution effect &amp; the income effect</w:t>
            </w:r>
          </w:p>
          <w:p w14:paraId="20585B84" w14:textId="19ABDC99" w:rsidR="00D433EB" w:rsidRDefault="00D433EB" w:rsidP="007B2E1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marks – law of supply</w:t>
            </w:r>
          </w:p>
          <w:p w14:paraId="4F1171F3" w14:textId="7AD3AC52" w:rsidR="00D433EB" w:rsidRDefault="00D433EB" w:rsidP="00D433E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State the law of supply – positive relationship between P &amp; </w:t>
            </w:r>
            <w:proofErr w:type="spellStart"/>
            <w:r>
              <w:rPr>
                <w:rFonts w:ascii="Arial" w:hAnsi="Arial" w:cs="Arial"/>
              </w:rPr>
              <w:t>Qty</w:t>
            </w:r>
            <w:proofErr w:type="spellEnd"/>
          </w:p>
          <w:p w14:paraId="6B4D4D5E" w14:textId="77777777" w:rsidR="00D433EB" w:rsidRDefault="00D433EB" w:rsidP="00D433E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Appropriate example</w:t>
            </w:r>
          </w:p>
          <w:p w14:paraId="0F9E040A" w14:textId="1F91952F" w:rsidR="00D433EB" w:rsidRDefault="00D433EB" w:rsidP="00D433E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Draw a diagram showing an upward sloping S curve</w:t>
            </w:r>
          </w:p>
          <w:p w14:paraId="3C0DB4E5" w14:textId="519F9590" w:rsidR="00D433EB" w:rsidRDefault="00D433EB" w:rsidP="00D433E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Reasons for the law of supply – explain the substitution effect &amp; the income effect</w:t>
            </w:r>
          </w:p>
          <w:p w14:paraId="1EC59F14" w14:textId="7BE74794" w:rsidR="00CF08FB" w:rsidRPr="00A227EE" w:rsidRDefault="00CF08FB" w:rsidP="00CF08FB">
            <w:pPr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  <w:tc>
          <w:tcPr>
            <w:tcW w:w="1568" w:type="dxa"/>
          </w:tcPr>
          <w:p w14:paraId="42B9D5F9" w14:textId="77777777" w:rsidR="00D433EB" w:rsidRDefault="00D433EB" w:rsidP="008E1E69">
            <w:pPr>
              <w:spacing w:before="120"/>
              <w:rPr>
                <w:rFonts w:ascii="Arial" w:hAnsi="Arial" w:cs="Arial"/>
              </w:rPr>
            </w:pPr>
          </w:p>
          <w:p w14:paraId="4F0F319D" w14:textId="3F0B87D4" w:rsidR="004C4818" w:rsidRPr="00C6297E" w:rsidRDefault="00D433EB" w:rsidP="008E1E6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6297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mark</w:t>
            </w:r>
          </w:p>
          <w:p w14:paraId="3925BC96" w14:textId="3866B5D8" w:rsidR="000C1BBD" w:rsidRDefault="00D433EB" w:rsidP="008E1E6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7814C551" w14:textId="77777777" w:rsidR="00D433EB" w:rsidRDefault="00D433EB" w:rsidP="008E1E6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4FE2B288" w14:textId="479D8737" w:rsidR="00D433EB" w:rsidRDefault="00D433EB" w:rsidP="008E1E6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0461D98E" w14:textId="77777777" w:rsidR="00762F9E" w:rsidRPr="00C6297E" w:rsidRDefault="00762F9E" w:rsidP="00762F9E">
            <w:pPr>
              <w:rPr>
                <w:rFonts w:ascii="Arial" w:hAnsi="Arial" w:cs="Arial"/>
              </w:rPr>
            </w:pPr>
          </w:p>
          <w:p w14:paraId="416C3E83" w14:textId="77777777" w:rsidR="00AB7C35" w:rsidRDefault="00AB7C35" w:rsidP="00C6297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A70CE4" w14:textId="77777777" w:rsidR="00823A93" w:rsidRDefault="00823A93" w:rsidP="00C6297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A676D8" w14:textId="77777777" w:rsidR="00823A93" w:rsidRPr="00C6297E" w:rsidRDefault="00823A93" w:rsidP="00D80C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42A2B97" w14:textId="77777777" w:rsidR="00823A93" w:rsidRDefault="00823A93" w:rsidP="00823A9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50D701A4" w14:textId="77777777" w:rsidR="00823A93" w:rsidRDefault="00823A93" w:rsidP="00823A9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6366DCD9" w14:textId="77777777" w:rsidR="00823A93" w:rsidRDefault="00823A93" w:rsidP="00823A9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1E747418" w14:textId="71017D10" w:rsidR="00823A93" w:rsidRPr="00A227EE" w:rsidRDefault="00823A93" w:rsidP="00C6297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B7E36" w14:paraId="2DB83E92" w14:textId="77777777" w:rsidTr="00CB7E36">
        <w:tc>
          <w:tcPr>
            <w:tcW w:w="7189" w:type="dxa"/>
          </w:tcPr>
          <w:p w14:paraId="3843D24C" w14:textId="3CC2D4B1" w:rsidR="00D80C22" w:rsidRPr="009A058A" w:rsidRDefault="00403F90" w:rsidP="00D80C22">
            <w:pPr>
              <w:spacing w:before="120"/>
              <w:rPr>
                <w:rFonts w:ascii="Arial" w:hAnsi="Arial" w:cs="Arial"/>
              </w:rPr>
            </w:pPr>
            <w:r w:rsidRPr="009A058A">
              <w:rPr>
                <w:rFonts w:ascii="Arial" w:hAnsi="Arial" w:cs="Arial"/>
              </w:rPr>
              <w:t xml:space="preserve">b. </w:t>
            </w:r>
            <w:r w:rsidR="00A80978" w:rsidRPr="009A058A">
              <w:rPr>
                <w:rFonts w:ascii="Arial" w:hAnsi="Arial" w:cs="Arial"/>
              </w:rPr>
              <w:t>Meaning of market equilibrium</w:t>
            </w:r>
            <w:r w:rsidR="009A058A">
              <w:rPr>
                <w:rFonts w:ascii="Arial" w:hAnsi="Arial" w:cs="Arial"/>
              </w:rPr>
              <w:t xml:space="preserve"> – where </w:t>
            </w:r>
            <w:proofErr w:type="spellStart"/>
            <w:r w:rsidR="009A058A">
              <w:rPr>
                <w:rFonts w:ascii="Arial" w:hAnsi="Arial" w:cs="Arial"/>
              </w:rPr>
              <w:t>qty</w:t>
            </w:r>
            <w:proofErr w:type="spellEnd"/>
            <w:r w:rsidR="009A058A">
              <w:rPr>
                <w:rFonts w:ascii="Arial" w:hAnsi="Arial" w:cs="Arial"/>
              </w:rPr>
              <w:t xml:space="preserve"> demanded equals </w:t>
            </w:r>
            <w:proofErr w:type="spellStart"/>
            <w:r w:rsidR="009A058A">
              <w:rPr>
                <w:rFonts w:ascii="Arial" w:hAnsi="Arial" w:cs="Arial"/>
              </w:rPr>
              <w:t>qty</w:t>
            </w:r>
            <w:proofErr w:type="spellEnd"/>
            <w:r w:rsidR="009A058A">
              <w:rPr>
                <w:rFonts w:ascii="Arial" w:hAnsi="Arial" w:cs="Arial"/>
              </w:rPr>
              <w:t xml:space="preserve"> supplied (intersection of D &amp; S curves)</w:t>
            </w:r>
          </w:p>
          <w:p w14:paraId="1ED2B3AB" w14:textId="61CC740A" w:rsidR="00A80978" w:rsidRDefault="00A80978" w:rsidP="00D80C22">
            <w:pPr>
              <w:spacing w:before="120"/>
              <w:rPr>
                <w:rFonts w:ascii="Arial" w:hAnsi="Arial" w:cs="Arial"/>
              </w:rPr>
            </w:pPr>
            <w:r w:rsidRPr="009A058A">
              <w:rPr>
                <w:rFonts w:ascii="Arial" w:hAnsi="Arial" w:cs="Arial"/>
              </w:rPr>
              <w:t>Diagram showing market equilibrium</w:t>
            </w:r>
          </w:p>
          <w:p w14:paraId="0B17142C" w14:textId="4F9C1B44" w:rsidR="009A058A" w:rsidRDefault="009A058A" w:rsidP="00D80C2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Shortage – price is below the </w:t>
            </w:r>
            <w:proofErr w:type="spellStart"/>
            <w:r>
              <w:rPr>
                <w:rFonts w:ascii="Arial" w:hAnsi="Arial" w:cs="Arial"/>
              </w:rPr>
              <w:t>equil</w:t>
            </w:r>
            <w:proofErr w:type="spellEnd"/>
            <w:r>
              <w:rPr>
                <w:rFonts w:ascii="Arial" w:hAnsi="Arial" w:cs="Arial"/>
              </w:rPr>
              <w:t xml:space="preserve"> price: </w:t>
            </w:r>
            <w:proofErr w:type="spellStart"/>
            <w:r>
              <w:rPr>
                <w:rFonts w:ascii="Arial" w:hAnsi="Arial" w:cs="Arial"/>
              </w:rPr>
              <w:t>qty</w:t>
            </w:r>
            <w:proofErr w:type="spellEnd"/>
            <w:r>
              <w:rPr>
                <w:rFonts w:ascii="Arial" w:hAnsi="Arial" w:cs="Arial"/>
              </w:rPr>
              <w:t xml:space="preserve"> demanded exceeds </w:t>
            </w:r>
            <w:proofErr w:type="spellStart"/>
            <w:r>
              <w:rPr>
                <w:rFonts w:ascii="Arial" w:hAnsi="Arial" w:cs="Arial"/>
              </w:rPr>
              <w:t>qty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C51F9C">
              <w:rPr>
                <w:rFonts w:ascii="Arial" w:hAnsi="Arial" w:cs="Arial"/>
              </w:rPr>
              <w:t>supplied</w:t>
            </w:r>
          </w:p>
          <w:p w14:paraId="32CEE90E" w14:textId="131FB87F" w:rsidR="00C51F9C" w:rsidRDefault="00C51F9C" w:rsidP="00C51F9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Surplus – price is above the </w:t>
            </w:r>
            <w:proofErr w:type="spellStart"/>
            <w:r>
              <w:rPr>
                <w:rFonts w:ascii="Arial" w:hAnsi="Arial" w:cs="Arial"/>
              </w:rPr>
              <w:t>equil</w:t>
            </w:r>
            <w:proofErr w:type="spellEnd"/>
            <w:r>
              <w:rPr>
                <w:rFonts w:ascii="Arial" w:hAnsi="Arial" w:cs="Arial"/>
              </w:rPr>
              <w:t xml:space="preserve"> price: </w:t>
            </w:r>
            <w:proofErr w:type="spellStart"/>
            <w:r>
              <w:rPr>
                <w:rFonts w:ascii="Arial" w:hAnsi="Arial" w:cs="Arial"/>
              </w:rPr>
              <w:t>qty</w:t>
            </w:r>
            <w:proofErr w:type="spellEnd"/>
            <w:r>
              <w:rPr>
                <w:rFonts w:ascii="Arial" w:hAnsi="Arial" w:cs="Arial"/>
              </w:rPr>
              <w:t xml:space="preserve"> supplied exceeds </w:t>
            </w:r>
            <w:proofErr w:type="spellStart"/>
            <w:r>
              <w:rPr>
                <w:rFonts w:ascii="Arial" w:hAnsi="Arial" w:cs="Arial"/>
              </w:rPr>
              <w:t>qty</w:t>
            </w:r>
            <w:proofErr w:type="spellEnd"/>
            <w:r>
              <w:rPr>
                <w:rFonts w:ascii="Arial" w:hAnsi="Arial" w:cs="Arial"/>
              </w:rPr>
              <w:t xml:space="preserve"> demanded</w:t>
            </w:r>
          </w:p>
          <w:p w14:paraId="32BC5D80" w14:textId="7F5BB696" w:rsidR="00962189" w:rsidRPr="009A058A" w:rsidRDefault="00962189" w:rsidP="00C51F9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Diagram showing shortage &amp; surplus</w:t>
            </w:r>
          </w:p>
          <w:p w14:paraId="609628AF" w14:textId="3D1EC81F" w:rsidR="00A80978" w:rsidRDefault="00A80978" w:rsidP="00D80C22">
            <w:pPr>
              <w:spacing w:before="120"/>
              <w:rPr>
                <w:rFonts w:ascii="Arial" w:hAnsi="Arial" w:cs="Arial"/>
              </w:rPr>
            </w:pPr>
            <w:r w:rsidRPr="009A058A">
              <w:rPr>
                <w:rFonts w:ascii="Arial" w:hAnsi="Arial" w:cs="Arial"/>
              </w:rPr>
              <w:t>Explanati</w:t>
            </w:r>
            <w:r w:rsidR="009A058A" w:rsidRPr="009A058A">
              <w:rPr>
                <w:rFonts w:ascii="Arial" w:hAnsi="Arial" w:cs="Arial"/>
              </w:rPr>
              <w:t>o</w:t>
            </w:r>
            <w:r w:rsidRPr="009A058A">
              <w:rPr>
                <w:rFonts w:ascii="Arial" w:hAnsi="Arial" w:cs="Arial"/>
              </w:rPr>
              <w:t>n of how a shortage &amp; a surplus are cleared</w:t>
            </w:r>
          </w:p>
          <w:p w14:paraId="4EE72B75" w14:textId="10CE3C26" w:rsidR="00F354E5" w:rsidRPr="000B0D86" w:rsidRDefault="00F354E5" w:rsidP="00C90185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568" w:type="dxa"/>
          </w:tcPr>
          <w:p w14:paraId="112F4041" w14:textId="4BB0C48B" w:rsidR="00304EBE" w:rsidRPr="00781027" w:rsidRDefault="00304EBE" w:rsidP="00A86FE8">
            <w:pPr>
              <w:spacing w:before="120"/>
              <w:rPr>
                <w:rFonts w:ascii="Arial" w:hAnsi="Arial" w:cs="Arial"/>
              </w:rPr>
            </w:pPr>
            <w:r w:rsidRPr="00781027">
              <w:rPr>
                <w:rFonts w:ascii="Arial" w:hAnsi="Arial" w:cs="Arial"/>
              </w:rPr>
              <w:t>1</w:t>
            </w:r>
            <w:r w:rsidR="000C1BBD" w:rsidRPr="00781027">
              <w:rPr>
                <w:rFonts w:ascii="Arial" w:hAnsi="Arial" w:cs="Arial"/>
              </w:rPr>
              <w:t>-</w:t>
            </w:r>
            <w:r w:rsidR="00A80978">
              <w:rPr>
                <w:rFonts w:ascii="Arial" w:hAnsi="Arial" w:cs="Arial"/>
              </w:rPr>
              <w:t>2</w:t>
            </w:r>
            <w:r w:rsidRPr="00781027">
              <w:rPr>
                <w:rFonts w:ascii="Arial" w:hAnsi="Arial" w:cs="Arial"/>
              </w:rPr>
              <w:t xml:space="preserve"> mark</w:t>
            </w:r>
            <w:r w:rsidR="000C1BBD" w:rsidRPr="00781027">
              <w:rPr>
                <w:rFonts w:ascii="Arial" w:hAnsi="Arial" w:cs="Arial"/>
              </w:rPr>
              <w:t>s</w:t>
            </w:r>
          </w:p>
          <w:p w14:paraId="19666DE2" w14:textId="77777777" w:rsidR="009A058A" w:rsidRDefault="009A058A" w:rsidP="009A058A">
            <w:pPr>
              <w:spacing w:before="120"/>
              <w:rPr>
                <w:rFonts w:ascii="Arial" w:hAnsi="Arial" w:cs="Arial"/>
              </w:rPr>
            </w:pPr>
          </w:p>
          <w:p w14:paraId="53650394" w14:textId="2F3BA917" w:rsidR="0035735D" w:rsidRPr="00781027" w:rsidRDefault="00A80978" w:rsidP="009A05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688736E" w14:textId="5837B6CF" w:rsidR="0035735D" w:rsidRDefault="00A80978" w:rsidP="009A058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</w:t>
            </w:r>
            <w:r w:rsidR="00C51F9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marks</w:t>
            </w:r>
          </w:p>
          <w:p w14:paraId="60AEB320" w14:textId="77777777" w:rsidR="00C51F9C" w:rsidRDefault="00C51F9C" w:rsidP="009A058A">
            <w:pPr>
              <w:spacing w:before="120"/>
              <w:rPr>
                <w:rFonts w:ascii="Arial" w:hAnsi="Arial" w:cs="Arial"/>
              </w:rPr>
            </w:pPr>
          </w:p>
          <w:p w14:paraId="1244A289" w14:textId="2D1A2FF6" w:rsidR="00A80978" w:rsidRPr="00781027" w:rsidRDefault="00A80978" w:rsidP="00C51F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</w:t>
            </w:r>
            <w:r w:rsidR="00C51F9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marks</w:t>
            </w:r>
          </w:p>
          <w:p w14:paraId="2E005174" w14:textId="77777777" w:rsidR="00FF700E" w:rsidRPr="00781027" w:rsidRDefault="00FF700E" w:rsidP="00AB7C35">
            <w:pPr>
              <w:rPr>
                <w:rFonts w:ascii="Arial" w:hAnsi="Arial" w:cs="Arial"/>
              </w:rPr>
            </w:pPr>
          </w:p>
          <w:p w14:paraId="47036EEF" w14:textId="7C789671" w:rsidR="004127CC" w:rsidRPr="00781027" w:rsidRDefault="00962189" w:rsidP="00A86FE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88F243D" w14:textId="13D051DC" w:rsidR="00A63EA2" w:rsidRDefault="00C90185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</w:t>
            </w:r>
            <w:r w:rsidR="00962189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157B13EE" w14:textId="5D68F278" w:rsidR="000B0D86" w:rsidRPr="00A227EE" w:rsidRDefault="000B0D86" w:rsidP="00BC317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FEBCD5" w14:textId="34FB5240" w:rsidR="00AB7C35" w:rsidRDefault="00AB7C35" w:rsidP="00775C87">
      <w:pPr>
        <w:ind w:left="426" w:hanging="426"/>
        <w:rPr>
          <w:rFonts w:ascii="Arial" w:hAnsi="Arial" w:cs="Arial"/>
        </w:rPr>
      </w:pPr>
    </w:p>
    <w:p w14:paraId="1B315E43" w14:textId="77777777" w:rsidR="00F64BD2" w:rsidRDefault="00F64BD2" w:rsidP="00A86FE8">
      <w:pPr>
        <w:tabs>
          <w:tab w:val="left" w:pos="567"/>
          <w:tab w:val="left" w:pos="7938"/>
        </w:tabs>
        <w:rPr>
          <w:rFonts w:ascii="Arial" w:hAnsi="Arial" w:cs="Arial"/>
          <w:b/>
        </w:rPr>
      </w:pPr>
    </w:p>
    <w:p w14:paraId="53F63AAD" w14:textId="77777777" w:rsidR="00BC3177" w:rsidRDefault="00BC3177" w:rsidP="00A86FE8">
      <w:pPr>
        <w:tabs>
          <w:tab w:val="left" w:pos="567"/>
          <w:tab w:val="left" w:pos="7938"/>
        </w:tabs>
        <w:rPr>
          <w:rFonts w:ascii="Arial" w:hAnsi="Arial" w:cs="Arial"/>
          <w:b/>
        </w:rPr>
      </w:pPr>
    </w:p>
    <w:p w14:paraId="39E12AC1" w14:textId="77777777" w:rsidR="00962189" w:rsidRDefault="00962189" w:rsidP="00A86FE8">
      <w:pPr>
        <w:tabs>
          <w:tab w:val="left" w:pos="567"/>
          <w:tab w:val="left" w:pos="7938"/>
        </w:tabs>
        <w:rPr>
          <w:rFonts w:ascii="Arial" w:hAnsi="Arial" w:cs="Arial"/>
          <w:b/>
        </w:rPr>
      </w:pPr>
    </w:p>
    <w:p w14:paraId="0E32130C" w14:textId="77777777" w:rsidR="00962189" w:rsidRDefault="00962189" w:rsidP="00A86FE8">
      <w:pPr>
        <w:tabs>
          <w:tab w:val="left" w:pos="567"/>
          <w:tab w:val="left" w:pos="7938"/>
        </w:tabs>
        <w:rPr>
          <w:rFonts w:ascii="Arial" w:hAnsi="Arial" w:cs="Arial"/>
          <w:b/>
        </w:rPr>
      </w:pPr>
    </w:p>
    <w:p w14:paraId="77B4A911" w14:textId="77777777" w:rsidR="00742DA7" w:rsidRDefault="00742DA7" w:rsidP="00532795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481ED1FF" w14:textId="77777777" w:rsidR="006B5919" w:rsidRDefault="006B5919" w:rsidP="00532795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160BEC9A" w14:textId="42D45319" w:rsidR="00532795" w:rsidRPr="00B65244" w:rsidRDefault="00532795" w:rsidP="00532795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sz w:val="22"/>
          <w:szCs w:val="22"/>
        </w:rPr>
      </w:pPr>
      <w:r w:rsidRPr="00B65244">
        <w:rPr>
          <w:rFonts w:ascii="Arial" w:hAnsi="Arial" w:cs="Arial"/>
          <w:b/>
          <w:sz w:val="22"/>
          <w:szCs w:val="22"/>
        </w:rPr>
        <w:lastRenderedPageBreak/>
        <w:t xml:space="preserve">Question </w:t>
      </w:r>
      <w:r w:rsidR="00231E6C" w:rsidRPr="00B65244">
        <w:rPr>
          <w:rFonts w:ascii="Arial" w:hAnsi="Arial" w:cs="Arial"/>
          <w:b/>
          <w:sz w:val="22"/>
          <w:szCs w:val="22"/>
        </w:rPr>
        <w:t>29</w:t>
      </w:r>
      <w:r w:rsidRPr="00B65244">
        <w:rPr>
          <w:rFonts w:ascii="Arial" w:hAnsi="Arial" w:cs="Arial"/>
          <w:sz w:val="22"/>
          <w:szCs w:val="22"/>
        </w:rPr>
        <w:t xml:space="preserve"> </w:t>
      </w:r>
      <w:r w:rsidRPr="00B65244">
        <w:rPr>
          <w:rFonts w:ascii="Arial" w:hAnsi="Arial" w:cs="Arial"/>
          <w:sz w:val="22"/>
          <w:szCs w:val="22"/>
        </w:rPr>
        <w:tab/>
      </w:r>
      <w:r w:rsidRPr="00B65244">
        <w:rPr>
          <w:rFonts w:ascii="Arial" w:hAnsi="Arial" w:cs="Arial"/>
          <w:b/>
          <w:sz w:val="22"/>
          <w:szCs w:val="22"/>
        </w:rPr>
        <w:t>(20 marks)</w:t>
      </w:r>
    </w:p>
    <w:p w14:paraId="62809268" w14:textId="77777777" w:rsidR="00532795" w:rsidRPr="00B65244" w:rsidRDefault="00532795" w:rsidP="00532795">
      <w:pPr>
        <w:pStyle w:val="MCQstem"/>
        <w:widowControl w:val="0"/>
        <w:tabs>
          <w:tab w:val="clear" w:pos="709"/>
          <w:tab w:val="left" w:pos="8080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7E1B520E" w14:textId="77777777" w:rsidR="00F64BD2" w:rsidRPr="00B65244" w:rsidRDefault="00F64BD2" w:rsidP="00F64BD2">
      <w:pPr>
        <w:pStyle w:val="p1"/>
        <w:tabs>
          <w:tab w:val="left" w:pos="8080"/>
        </w:tabs>
        <w:ind w:left="567" w:hanging="567"/>
        <w:rPr>
          <w:rFonts w:ascii="Arial" w:hAnsi="Arial" w:cs="Arial"/>
          <w:sz w:val="22"/>
          <w:szCs w:val="22"/>
        </w:rPr>
      </w:pPr>
      <w:proofErr w:type="gramStart"/>
      <w:r w:rsidRPr="00B65244">
        <w:rPr>
          <w:rFonts w:ascii="Arial" w:hAnsi="Arial" w:cs="Arial"/>
          <w:sz w:val="22"/>
          <w:szCs w:val="22"/>
        </w:rPr>
        <w:t>a</w:t>
      </w:r>
      <w:proofErr w:type="gramEnd"/>
      <w:r w:rsidRPr="00B65244">
        <w:rPr>
          <w:rFonts w:ascii="Arial" w:hAnsi="Arial" w:cs="Arial"/>
          <w:sz w:val="22"/>
          <w:szCs w:val="22"/>
        </w:rPr>
        <w:t>.</w:t>
      </w:r>
      <w:r w:rsidRPr="00B65244">
        <w:rPr>
          <w:rFonts w:ascii="Arial" w:hAnsi="Arial" w:cs="Arial"/>
          <w:sz w:val="22"/>
          <w:szCs w:val="22"/>
        </w:rPr>
        <w:tab/>
        <w:t>Using the concepts of consumer and producer surplus, explain why a competitive market is efficient.</w:t>
      </w:r>
      <w:r w:rsidRPr="00B65244">
        <w:rPr>
          <w:rFonts w:ascii="Arial" w:hAnsi="Arial" w:cs="Arial"/>
          <w:sz w:val="22"/>
          <w:szCs w:val="22"/>
        </w:rPr>
        <w:tab/>
        <w:t>(10 marks)</w:t>
      </w:r>
    </w:p>
    <w:p w14:paraId="7927E9BB" w14:textId="77777777" w:rsidR="00F64BD2" w:rsidRPr="00B65244" w:rsidRDefault="00F64BD2" w:rsidP="00F64BD2">
      <w:pPr>
        <w:pStyle w:val="ListParagraph"/>
        <w:tabs>
          <w:tab w:val="left" w:pos="8080"/>
        </w:tabs>
        <w:ind w:left="567"/>
        <w:rPr>
          <w:rFonts w:ascii="Arial" w:hAnsi="Arial" w:cs="Arial"/>
          <w:sz w:val="22"/>
          <w:szCs w:val="22"/>
          <w:lang w:val="en-GB"/>
        </w:rPr>
      </w:pPr>
    </w:p>
    <w:p w14:paraId="4ABDB137" w14:textId="77777777" w:rsidR="00356340" w:rsidRPr="00B65244" w:rsidRDefault="00F64BD2" w:rsidP="00F64BD2">
      <w:pPr>
        <w:tabs>
          <w:tab w:val="left" w:pos="8080"/>
        </w:tabs>
        <w:ind w:left="567" w:hanging="567"/>
        <w:rPr>
          <w:rFonts w:ascii="Arial" w:hAnsi="Arial" w:cs="Arial"/>
          <w:sz w:val="22"/>
          <w:szCs w:val="22"/>
        </w:rPr>
      </w:pPr>
      <w:r w:rsidRPr="00B65244">
        <w:rPr>
          <w:rFonts w:ascii="Arial" w:hAnsi="Arial" w:cs="Arial"/>
          <w:sz w:val="22"/>
          <w:szCs w:val="22"/>
        </w:rPr>
        <w:t>b.</w:t>
      </w:r>
      <w:r w:rsidRPr="00B65244">
        <w:rPr>
          <w:rFonts w:ascii="Arial" w:hAnsi="Arial" w:cs="Arial"/>
          <w:sz w:val="22"/>
          <w:szCs w:val="22"/>
        </w:rPr>
        <w:tab/>
        <w:t xml:space="preserve">Choose either a price ceiling or a subsidy. Explain the reasons why the government would use such a policy and use a model to explain the effects of the policy on market efficiency.  </w:t>
      </w:r>
    </w:p>
    <w:p w14:paraId="7DCF56AA" w14:textId="3EA264E0" w:rsidR="004D58E4" w:rsidRPr="006B5919" w:rsidRDefault="00356340" w:rsidP="006B5919">
      <w:pPr>
        <w:tabs>
          <w:tab w:val="left" w:pos="8080"/>
        </w:tabs>
        <w:ind w:left="567" w:hanging="567"/>
        <w:rPr>
          <w:rFonts w:ascii="Arial" w:hAnsi="Arial" w:cs="Arial"/>
          <w:sz w:val="22"/>
          <w:szCs w:val="22"/>
        </w:rPr>
      </w:pPr>
      <w:r w:rsidRPr="00B65244">
        <w:rPr>
          <w:rFonts w:ascii="Arial" w:hAnsi="Arial" w:cs="Arial"/>
          <w:sz w:val="22"/>
          <w:szCs w:val="22"/>
        </w:rPr>
        <w:tab/>
      </w:r>
      <w:r w:rsidRPr="00B65244">
        <w:rPr>
          <w:rFonts w:ascii="Arial" w:hAnsi="Arial" w:cs="Arial"/>
          <w:sz w:val="22"/>
          <w:szCs w:val="22"/>
        </w:rPr>
        <w:tab/>
      </w:r>
      <w:r w:rsidR="006B5919">
        <w:rPr>
          <w:rFonts w:ascii="Arial" w:hAnsi="Arial" w:cs="Arial"/>
          <w:sz w:val="22"/>
          <w:szCs w:val="22"/>
        </w:rPr>
        <w:t>(10 marks)</w:t>
      </w:r>
    </w:p>
    <w:tbl>
      <w:tblPr>
        <w:tblStyle w:val="TableGrid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7189"/>
        <w:gridCol w:w="1559"/>
      </w:tblGrid>
      <w:tr w:rsidR="00CB7E36" w:rsidRPr="00B65244" w14:paraId="38B474A4" w14:textId="77777777" w:rsidTr="006B5919">
        <w:trPr>
          <w:trHeight w:val="4101"/>
        </w:trPr>
        <w:tc>
          <w:tcPr>
            <w:tcW w:w="7189" w:type="dxa"/>
          </w:tcPr>
          <w:p w14:paraId="608AF002" w14:textId="1A692DE7" w:rsidR="00767929" w:rsidRPr="00B65244" w:rsidRDefault="004D58E4" w:rsidP="005F69A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2E445A" w:rsidRPr="00B65244">
              <w:rPr>
                <w:rFonts w:ascii="Arial" w:hAnsi="Arial" w:cs="Arial"/>
                <w:sz w:val="22"/>
                <w:szCs w:val="22"/>
              </w:rPr>
              <w:t>Definition of consumer surplus – difference between the maximum price a consumer will pay and the actual price they pay</w:t>
            </w:r>
          </w:p>
          <w:p w14:paraId="7F0BFF4B" w14:textId="0A4DD2AA" w:rsidR="002E445A" w:rsidRPr="00B65244" w:rsidRDefault="002E445A" w:rsidP="005F69A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Diagram showing consumer surplus</w:t>
            </w:r>
          </w:p>
          <w:p w14:paraId="050689F7" w14:textId="62106C91" w:rsidR="002E445A" w:rsidRPr="00B65244" w:rsidRDefault="002E445A" w:rsidP="002E445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Definition of producer surplus – difference between the minimum price a producer must receive and the actual price they receive</w:t>
            </w:r>
          </w:p>
          <w:p w14:paraId="66E78A24" w14:textId="5BFC2326" w:rsidR="002E445A" w:rsidRPr="00B65244" w:rsidRDefault="002E445A" w:rsidP="002E445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Diagram showing producer surplus</w:t>
            </w:r>
          </w:p>
          <w:p w14:paraId="2069EB00" w14:textId="77777777" w:rsidR="00A565E0" w:rsidRPr="00B65244" w:rsidRDefault="002E445A" w:rsidP="005D00DF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Explain why a competitive market is efficient – 2 marks</w:t>
            </w:r>
          </w:p>
          <w:p w14:paraId="05590F74" w14:textId="05AC8578" w:rsidR="002E445A" w:rsidRPr="00B65244" w:rsidRDefault="002E445A" w:rsidP="005D00DF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At equilibrium, total surplus (sum of consumer &amp; producer surplus) is maximised</w:t>
            </w:r>
            <w:r w:rsidR="00C62B89" w:rsidRPr="00B65244">
              <w:rPr>
                <w:rFonts w:ascii="Arial" w:hAnsi="Arial" w:cs="Arial"/>
                <w:sz w:val="22"/>
                <w:szCs w:val="22"/>
              </w:rPr>
              <w:t xml:space="preserve">. This is the </w:t>
            </w:r>
            <w:proofErr w:type="spellStart"/>
            <w:r w:rsidR="00C62B89" w:rsidRPr="00B65244">
              <w:rPr>
                <w:rFonts w:ascii="Arial" w:hAnsi="Arial" w:cs="Arial"/>
                <w:sz w:val="22"/>
                <w:szCs w:val="22"/>
              </w:rPr>
              <w:t>defn</w:t>
            </w:r>
            <w:proofErr w:type="spellEnd"/>
            <w:r w:rsidR="00C62B89" w:rsidRPr="00B65244">
              <w:rPr>
                <w:rFonts w:ascii="Arial" w:hAnsi="Arial" w:cs="Arial"/>
                <w:sz w:val="22"/>
                <w:szCs w:val="22"/>
              </w:rPr>
              <w:t xml:space="preserve"> of market efficiency</w:t>
            </w:r>
            <w:r w:rsidR="00C02A6A" w:rsidRPr="00B65244">
              <w:rPr>
                <w:rFonts w:ascii="Arial" w:hAnsi="Arial" w:cs="Arial"/>
                <w:sz w:val="22"/>
                <w:szCs w:val="22"/>
              </w:rPr>
              <w:t xml:space="preserve"> – maximum net benefits for society</w:t>
            </w:r>
          </w:p>
          <w:p w14:paraId="6DD72E37" w14:textId="10F422CB" w:rsidR="00C02A6A" w:rsidRPr="00B65244" w:rsidRDefault="00C02A6A" w:rsidP="005D00DF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 xml:space="preserve">Any output that is either above or below the equilibrium </w:t>
            </w:r>
            <w:proofErr w:type="spellStart"/>
            <w:r w:rsidRPr="00B65244">
              <w:rPr>
                <w:rFonts w:ascii="Arial" w:hAnsi="Arial" w:cs="Arial"/>
                <w:sz w:val="22"/>
                <w:szCs w:val="22"/>
              </w:rPr>
              <w:t>qty</w:t>
            </w:r>
            <w:proofErr w:type="spellEnd"/>
            <w:r w:rsidRPr="00B65244">
              <w:rPr>
                <w:rFonts w:ascii="Arial" w:hAnsi="Arial" w:cs="Arial"/>
                <w:sz w:val="22"/>
                <w:szCs w:val="22"/>
              </w:rPr>
              <w:t xml:space="preserve"> will cause a deadweight loss – a decrease in total surplus</w:t>
            </w:r>
          </w:p>
          <w:p w14:paraId="31B51230" w14:textId="6CBF6380" w:rsidR="002E445A" w:rsidRPr="00B65244" w:rsidRDefault="002E445A" w:rsidP="005D00D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Supporting diagram – 2 marks</w:t>
            </w:r>
          </w:p>
        </w:tc>
        <w:tc>
          <w:tcPr>
            <w:tcW w:w="1559" w:type="dxa"/>
          </w:tcPr>
          <w:p w14:paraId="0A878BEA" w14:textId="4F7542A7" w:rsidR="004D58E4" w:rsidRPr="00B65244" w:rsidRDefault="004D58E4" w:rsidP="00516B6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1-</w:t>
            </w:r>
            <w:r w:rsidR="005F69A3" w:rsidRPr="00B65244">
              <w:rPr>
                <w:rFonts w:ascii="Arial" w:hAnsi="Arial" w:cs="Arial"/>
                <w:sz w:val="22"/>
                <w:szCs w:val="22"/>
              </w:rPr>
              <w:t>2</w:t>
            </w:r>
            <w:r w:rsidRPr="00B65244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0D0F46A2" w14:textId="77777777" w:rsidR="004D58E4" w:rsidRPr="00B65244" w:rsidRDefault="004D58E4" w:rsidP="00516B66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57CC8B0" w14:textId="66978551" w:rsidR="00767929" w:rsidRPr="00B65244" w:rsidRDefault="002E445A" w:rsidP="00516B66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596EF0C1" w14:textId="77777777" w:rsidR="00CC4340" w:rsidRPr="00B65244" w:rsidRDefault="00CC4340" w:rsidP="00516B6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E4BEFB" w14:textId="4C883B45" w:rsidR="00C34FFA" w:rsidRPr="00B65244" w:rsidRDefault="00C34FFA" w:rsidP="00516B66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1-</w:t>
            </w:r>
            <w:r w:rsidR="002E445A" w:rsidRPr="00B65244">
              <w:rPr>
                <w:rFonts w:ascii="Arial" w:hAnsi="Arial" w:cs="Arial"/>
                <w:sz w:val="22"/>
                <w:szCs w:val="22"/>
              </w:rPr>
              <w:t>2</w:t>
            </w:r>
            <w:r w:rsidRPr="00B65244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2156A261" w14:textId="77777777" w:rsidR="002E445A" w:rsidRPr="00B65244" w:rsidRDefault="002E445A" w:rsidP="00516B6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A034B0" w14:textId="0412086D" w:rsidR="002E445A" w:rsidRPr="00B65244" w:rsidRDefault="002E445A" w:rsidP="00516B66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4349E04A" w14:textId="77777777" w:rsidR="00C34FFA" w:rsidRPr="00B65244" w:rsidRDefault="00C34FFA" w:rsidP="00516B6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4FF05B" w14:textId="77777777" w:rsidR="00767929" w:rsidRPr="00B65244" w:rsidRDefault="00767929" w:rsidP="00516B6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38B7EB" w14:textId="77777777" w:rsidR="005D00DF" w:rsidRPr="00B65244" w:rsidRDefault="005D00DF" w:rsidP="00516B6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C7D2CD" w14:textId="49810FD6" w:rsidR="00C34FFA" w:rsidRPr="00B65244" w:rsidRDefault="00C34FFA" w:rsidP="00516B66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1-</w:t>
            </w:r>
            <w:r w:rsidR="00C62B89" w:rsidRPr="00B65244">
              <w:rPr>
                <w:rFonts w:ascii="Arial" w:hAnsi="Arial" w:cs="Arial"/>
                <w:sz w:val="22"/>
                <w:szCs w:val="22"/>
              </w:rPr>
              <w:t>4</w:t>
            </w:r>
            <w:r w:rsidRPr="00B65244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488A3F3B" w14:textId="77777777" w:rsidR="00C34FFA" w:rsidRPr="00B65244" w:rsidRDefault="00C34FFA" w:rsidP="00C34FF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15784A" w14:textId="77495DAE" w:rsidR="00A565E0" w:rsidRPr="00B65244" w:rsidRDefault="00A565E0" w:rsidP="00C34FF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B7E36" w:rsidRPr="00B65244" w14:paraId="506AB1AC" w14:textId="77777777" w:rsidTr="001E2E60">
        <w:trPr>
          <w:trHeight w:val="13595"/>
        </w:trPr>
        <w:tc>
          <w:tcPr>
            <w:tcW w:w="7189" w:type="dxa"/>
          </w:tcPr>
          <w:p w14:paraId="13F4AAC8" w14:textId="1AB64C4D" w:rsidR="007D174B" w:rsidRPr="00B65244" w:rsidRDefault="00C34FFA" w:rsidP="004D0D85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lastRenderedPageBreak/>
              <w:t xml:space="preserve">b. </w:t>
            </w:r>
            <w:r w:rsidR="004D0D85" w:rsidRPr="00B65244">
              <w:rPr>
                <w:rFonts w:ascii="Arial" w:hAnsi="Arial" w:cs="Arial"/>
                <w:sz w:val="22"/>
                <w:szCs w:val="22"/>
              </w:rPr>
              <w:t xml:space="preserve">Choose </w:t>
            </w:r>
            <w:r w:rsidR="00231E6C" w:rsidRPr="00B65244">
              <w:rPr>
                <w:rFonts w:ascii="Arial" w:hAnsi="Arial" w:cs="Arial"/>
                <w:sz w:val="22"/>
                <w:szCs w:val="22"/>
              </w:rPr>
              <w:t>price ceiling OR subsidy</w:t>
            </w:r>
          </w:p>
          <w:p w14:paraId="57E035A3" w14:textId="77777777" w:rsidR="004D0D85" w:rsidRPr="00B65244" w:rsidRDefault="004D0D85" w:rsidP="004D0D85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Define &amp; provide an example</w:t>
            </w:r>
          </w:p>
          <w:p w14:paraId="087C962C" w14:textId="29699798" w:rsidR="004D0D85" w:rsidRPr="00B65244" w:rsidRDefault="004D0D85" w:rsidP="004D0D85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Reasons – to either support consumer group (price ceiling</w:t>
            </w:r>
            <w:r w:rsidR="00231E6C" w:rsidRPr="00B65244">
              <w:rPr>
                <w:rFonts w:ascii="Arial" w:hAnsi="Arial" w:cs="Arial"/>
                <w:sz w:val="22"/>
                <w:szCs w:val="22"/>
              </w:rPr>
              <w:t>) or producer group (subsidy</w:t>
            </w:r>
            <w:r w:rsidRPr="00B65244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FA9D3E1" w14:textId="7CDEDC62" w:rsidR="004D0D85" w:rsidRPr="00B65244" w:rsidRDefault="004D0D85" w:rsidP="004D0D85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Correctly</w:t>
            </w:r>
            <w:r w:rsidR="00231E6C" w:rsidRPr="00B65244">
              <w:rPr>
                <w:rFonts w:ascii="Arial" w:hAnsi="Arial" w:cs="Arial"/>
                <w:sz w:val="22"/>
                <w:szCs w:val="22"/>
              </w:rPr>
              <w:t xml:space="preserve"> labelled diagram showing the price ceiling or subsidy</w:t>
            </w:r>
            <w:r w:rsidRPr="00B65244">
              <w:rPr>
                <w:rFonts w:ascii="Arial" w:hAnsi="Arial" w:cs="Arial"/>
                <w:sz w:val="22"/>
                <w:szCs w:val="22"/>
              </w:rPr>
              <w:t xml:space="preserve"> relative </w:t>
            </w:r>
            <w:r w:rsidR="00231E6C" w:rsidRPr="00B65244">
              <w:rPr>
                <w:rFonts w:ascii="Arial" w:hAnsi="Arial" w:cs="Arial"/>
                <w:sz w:val="22"/>
                <w:szCs w:val="22"/>
              </w:rPr>
              <w:t>to the equilibrium price and deadweight loss.</w:t>
            </w:r>
          </w:p>
          <w:p w14:paraId="36883A45" w14:textId="15B1BA35" w:rsidR="00231E6C" w:rsidRPr="00B65244" w:rsidRDefault="00231E6C" w:rsidP="004D0D85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Explanation of diagram:</w:t>
            </w:r>
          </w:p>
          <w:p w14:paraId="1A752E52" w14:textId="263C5DA0" w:rsidR="00231E6C" w:rsidRPr="00B65244" w:rsidRDefault="00231E6C" w:rsidP="00231E6C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 xml:space="preserve">PC legislated price is below equilibrium price results in shortage because </w:t>
            </w:r>
            <w:proofErr w:type="spellStart"/>
            <w:r w:rsidRPr="00B65244">
              <w:rPr>
                <w:rFonts w:ascii="Arial" w:hAnsi="Arial" w:cs="Arial"/>
                <w:sz w:val="22"/>
                <w:szCs w:val="22"/>
              </w:rPr>
              <w:t>Qd</w:t>
            </w:r>
            <w:proofErr w:type="spellEnd"/>
            <w:r w:rsidRPr="00B65244">
              <w:rPr>
                <w:rFonts w:ascii="Arial" w:hAnsi="Arial" w:cs="Arial"/>
                <w:sz w:val="22"/>
                <w:szCs w:val="22"/>
              </w:rPr>
              <w:t xml:space="preserve"> exceeds Qs     OR</w:t>
            </w:r>
          </w:p>
          <w:p w14:paraId="6FEF3385" w14:textId="6AE929F5" w:rsidR="00231E6C" w:rsidRPr="00B65244" w:rsidRDefault="00231E6C" w:rsidP="00231E6C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Subsidy causes S curve to shift down by amount of sub</w:t>
            </w:r>
            <w:r w:rsidR="006645CF">
              <w:rPr>
                <w:rFonts w:ascii="Arial" w:hAnsi="Arial" w:cs="Arial"/>
                <w:sz w:val="22"/>
                <w:szCs w:val="22"/>
              </w:rPr>
              <w:t>s</w:t>
            </w:r>
            <w:r w:rsidRPr="00B65244">
              <w:rPr>
                <w:rFonts w:ascii="Arial" w:hAnsi="Arial" w:cs="Arial"/>
                <w:sz w:val="22"/>
                <w:szCs w:val="22"/>
              </w:rPr>
              <w:t>idy causing P to fall and Q to fall</w:t>
            </w:r>
          </w:p>
          <w:p w14:paraId="13ABEECE" w14:textId="77777777" w:rsidR="004D0D85" w:rsidRPr="00B65244" w:rsidRDefault="004D0D85" w:rsidP="004D0D85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Explain effects on market efficiency – explain the change to consumer surplus, producer surplus &amp; total surplus. In both cases, there will be a DWL – show on diagram.</w:t>
            </w:r>
          </w:p>
          <w:p w14:paraId="36586BD3" w14:textId="1476C03A" w:rsidR="00231E6C" w:rsidRPr="00B65244" w:rsidRDefault="00231E6C" w:rsidP="00231E6C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PC – increase CS</w:t>
            </w:r>
            <w:r w:rsidR="00B65244" w:rsidRPr="00B65244">
              <w:rPr>
                <w:rFonts w:ascii="Arial" w:hAnsi="Arial" w:cs="Arial"/>
                <w:sz w:val="22"/>
                <w:szCs w:val="22"/>
              </w:rPr>
              <w:t xml:space="preserve"> but PS decreases by more causing a decrease in TS – a DWL. PC has resulted in the market failing to produce the optimal quantity and is therefore inefficient.</w:t>
            </w:r>
          </w:p>
          <w:p w14:paraId="616AEEF0" w14:textId="6A834993" w:rsidR="006B5919" w:rsidRPr="006B5919" w:rsidRDefault="00B65244" w:rsidP="006B5919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Subsidy – increase in CS b/c consumers pay less and receive more, increase in PS b/c producers receive higher price and sell more, however the cost of subsidy is greater than the combined increase in CS and PS, therefore TS reduced as DWL created, therefore inefficient</w:t>
            </w:r>
          </w:p>
          <w:p w14:paraId="35305960" w14:textId="1F810BA0" w:rsidR="00D731AC" w:rsidRDefault="00D731AC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AE19277" w14:textId="474E62CD" w:rsidR="00047293" w:rsidRDefault="00047293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5ABCA9DC" w14:textId="524A1CB1" w:rsidR="00047293" w:rsidRDefault="00047293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2CD3378" w14:textId="77777777" w:rsidR="00047293" w:rsidRDefault="00047293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53C2E33" w14:textId="03E4010B" w:rsidR="00047293" w:rsidRDefault="00047293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50C54FCA" w14:textId="1FF2E293" w:rsidR="00047293" w:rsidRDefault="00047293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8BD7201" w14:textId="735AF427" w:rsidR="001E2E60" w:rsidRDefault="001E2E60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AU" w:eastAsia="ja-JP"/>
              </w:rPr>
              <w:drawing>
                <wp:inline distT="0" distB="0" distL="0" distR="0" wp14:anchorId="26458743" wp14:editId="00C5035F">
                  <wp:extent cx="2015146" cy="1097883"/>
                  <wp:effectExtent l="38100" t="57150" r="23495" b="647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fficiency of a subsidy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641">
                            <a:off x="0" y="0"/>
                            <a:ext cx="2020205" cy="110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50C6FF5" w14:textId="0355770E" w:rsidR="001E2E60" w:rsidRDefault="001E2E60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AU" w:eastAsia="ja-JP"/>
              </w:rPr>
              <w:drawing>
                <wp:anchor distT="0" distB="0" distL="114300" distR="114300" simplePos="0" relativeHeight="251658240" behindDoc="1" locked="0" layoutInCell="1" allowOverlap="1" wp14:anchorId="74112CC3" wp14:editId="6AA9E19E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240030</wp:posOffset>
                  </wp:positionV>
                  <wp:extent cx="2329815" cy="1093470"/>
                  <wp:effectExtent l="38100" t="76200" r="32385" b="68580"/>
                  <wp:wrapTight wrapText="bothSides">
                    <wp:wrapPolygon edited="0">
                      <wp:start x="-468" y="-243"/>
                      <wp:lineTo x="-335" y="12177"/>
                      <wp:lineTo x="-128" y="20444"/>
                      <wp:lineTo x="19357" y="21624"/>
                      <wp:lineTo x="21826" y="21343"/>
                      <wp:lineTo x="21861" y="15687"/>
                      <wp:lineTo x="21420" y="-1975"/>
                      <wp:lineTo x="3412" y="-684"/>
                      <wp:lineTo x="-468" y="-243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sidy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022">
                            <a:off x="0" y="0"/>
                            <a:ext cx="2329815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2FCAAC" w14:textId="77777777" w:rsidR="001E2E60" w:rsidRDefault="001E2E60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26A84BB6" w14:textId="34A7BDAF" w:rsidR="00047293" w:rsidRPr="00B65244" w:rsidRDefault="001E2E60" w:rsidP="00D731A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AU" w:eastAsia="ja-JP"/>
              </w:rPr>
              <w:drawing>
                <wp:anchor distT="0" distB="0" distL="114300" distR="114300" simplePos="0" relativeHeight="251659264" behindDoc="1" locked="0" layoutInCell="1" allowOverlap="1" wp14:anchorId="7D942F17" wp14:editId="5F66EB2E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-3156585</wp:posOffset>
                  </wp:positionV>
                  <wp:extent cx="2057400" cy="1122680"/>
                  <wp:effectExtent l="57150" t="76200" r="57150" b="77470"/>
                  <wp:wrapTight wrapText="bothSides">
                    <wp:wrapPolygon edited="0">
                      <wp:start x="-460" y="13"/>
                      <wp:lineTo x="-240" y="20563"/>
                      <wp:lineTo x="13640" y="21640"/>
                      <wp:lineTo x="18855" y="21675"/>
                      <wp:lineTo x="19055" y="21648"/>
                      <wp:lineTo x="21847" y="21273"/>
                      <wp:lineTo x="21949" y="8764"/>
                      <wp:lineTo x="21525" y="-1836"/>
                      <wp:lineTo x="1933" y="-309"/>
                      <wp:lineTo x="-460" y="13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ceiling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1399">
                            <a:off x="0" y="0"/>
                            <a:ext cx="205740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8AD8A89" w14:textId="7014447F" w:rsidR="004D58E4" w:rsidRPr="00B65244" w:rsidRDefault="004D58E4" w:rsidP="00516B6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2746691" w14:textId="460C1075" w:rsidR="007D174B" w:rsidRPr="00B65244" w:rsidRDefault="007D174B" w:rsidP="004D0D85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1-</w:t>
            </w:r>
            <w:r w:rsidR="004D0D85" w:rsidRPr="00B65244">
              <w:rPr>
                <w:rFonts w:ascii="Arial" w:hAnsi="Arial" w:cs="Arial"/>
                <w:sz w:val="22"/>
                <w:szCs w:val="22"/>
              </w:rPr>
              <w:t>2</w:t>
            </w:r>
            <w:r w:rsidRPr="00B65244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6994EEFB" w14:textId="77777777" w:rsidR="004D0D85" w:rsidRPr="00B65244" w:rsidRDefault="004D0D85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100A8" w14:textId="77777777" w:rsidR="004D0D85" w:rsidRPr="00B65244" w:rsidRDefault="004D0D85" w:rsidP="007D174B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68A2EEF7" w14:textId="77777777" w:rsidR="004D0D85" w:rsidRPr="00B65244" w:rsidRDefault="004D0D85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8AA1D7" w14:textId="7F27D7A1" w:rsidR="004D0D85" w:rsidRPr="00B65244" w:rsidRDefault="00231E6C" w:rsidP="007D174B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1-2</w:t>
            </w:r>
            <w:r w:rsidR="004D0D85" w:rsidRPr="00B65244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2687A080" w14:textId="77777777" w:rsidR="004D0D85" w:rsidRPr="00B65244" w:rsidRDefault="004D0D85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28165F" w14:textId="77777777" w:rsidR="00231E6C" w:rsidRPr="00B65244" w:rsidRDefault="00231E6C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6DA836" w14:textId="5E414530" w:rsidR="004D0D85" w:rsidRPr="00B65244" w:rsidRDefault="00231E6C" w:rsidP="007D174B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09083CA6" w14:textId="77777777" w:rsidR="00231E6C" w:rsidRPr="00B65244" w:rsidRDefault="00231E6C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388F79" w14:textId="77777777" w:rsidR="00231E6C" w:rsidRPr="00B65244" w:rsidRDefault="00231E6C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E08DFA" w14:textId="77777777" w:rsidR="00231E6C" w:rsidRPr="00B65244" w:rsidRDefault="00231E6C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B39B44" w14:textId="77777777" w:rsidR="00231E6C" w:rsidRPr="00B65244" w:rsidRDefault="00231E6C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28EC91" w14:textId="77777777" w:rsidR="00B65244" w:rsidRDefault="00B65244" w:rsidP="007D17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95BC4F" w14:textId="52660A66" w:rsidR="004D0D85" w:rsidRPr="00B65244" w:rsidRDefault="004D0D85" w:rsidP="007D174B">
            <w:pPr>
              <w:rPr>
                <w:rFonts w:ascii="Arial" w:hAnsi="Arial" w:cs="Arial"/>
                <w:sz w:val="22"/>
                <w:szCs w:val="22"/>
              </w:rPr>
            </w:pPr>
            <w:r w:rsidRPr="00B65244">
              <w:rPr>
                <w:rFonts w:ascii="Arial" w:hAnsi="Arial" w:cs="Arial"/>
                <w:sz w:val="22"/>
                <w:szCs w:val="22"/>
              </w:rPr>
              <w:t>1-3 marks</w:t>
            </w:r>
          </w:p>
          <w:p w14:paraId="41EA311B" w14:textId="3BAA174E" w:rsidR="006461A2" w:rsidRPr="00B65244" w:rsidRDefault="006461A2" w:rsidP="004D0D8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87D7E3" w14:textId="0E4295FC" w:rsidR="00C6297E" w:rsidRDefault="006B5919" w:rsidP="009621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Marker’s Comments:</w:t>
      </w:r>
      <w:r w:rsidR="0017392F">
        <w:rPr>
          <w:rFonts w:ascii="Arial" w:hAnsi="Arial" w:cs="Arial"/>
          <w:sz w:val="22"/>
          <w:szCs w:val="22"/>
        </w:rPr>
        <w:t xml:space="preserve"> 11 students attempted this question. Average mark was 10.3/20 – 51.5%</w:t>
      </w:r>
    </w:p>
    <w:p w14:paraId="201792BC" w14:textId="77777777" w:rsidR="006B5919" w:rsidRDefault="006B5919" w:rsidP="00962189">
      <w:pPr>
        <w:rPr>
          <w:rFonts w:ascii="Arial" w:hAnsi="Arial" w:cs="Arial"/>
          <w:sz w:val="22"/>
          <w:szCs w:val="22"/>
        </w:rPr>
      </w:pPr>
    </w:p>
    <w:p w14:paraId="127D1630" w14:textId="37647738" w:rsidR="006B5919" w:rsidRDefault="006B5919" w:rsidP="009621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ab/>
        <w:t xml:space="preserve">Many students did not define CS or PS in their response. Some did not include diagrams </w:t>
      </w:r>
      <w:r>
        <w:rPr>
          <w:rFonts w:ascii="Arial" w:hAnsi="Arial" w:cs="Arial"/>
          <w:sz w:val="22"/>
          <w:szCs w:val="22"/>
        </w:rPr>
        <w:tab/>
        <w:t>showing CS and PS.</w:t>
      </w:r>
    </w:p>
    <w:p w14:paraId="2E62E054" w14:textId="0A883F96" w:rsidR="006B5919" w:rsidRDefault="006B5919" w:rsidP="009621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Supporting diagram – p89 of text.</w:t>
      </w:r>
      <w:proofErr w:type="gramEnd"/>
      <w:r>
        <w:rPr>
          <w:rFonts w:ascii="Arial" w:hAnsi="Arial" w:cs="Arial"/>
          <w:sz w:val="22"/>
          <w:szCs w:val="22"/>
        </w:rPr>
        <w:t xml:space="preserve"> Marks were awarded if student mentioned monopoly if </w:t>
      </w:r>
      <w:r>
        <w:rPr>
          <w:rFonts w:ascii="Arial" w:hAnsi="Arial" w:cs="Arial"/>
          <w:sz w:val="22"/>
          <w:szCs w:val="22"/>
        </w:rPr>
        <w:tab/>
        <w:t>underproduction occurred.</w:t>
      </w:r>
    </w:p>
    <w:p w14:paraId="7A5FEF16" w14:textId="77777777" w:rsidR="006B5919" w:rsidRDefault="006B5919" w:rsidP="00962189">
      <w:pPr>
        <w:rPr>
          <w:rFonts w:ascii="Arial" w:hAnsi="Arial" w:cs="Arial"/>
          <w:sz w:val="22"/>
          <w:szCs w:val="22"/>
        </w:rPr>
      </w:pPr>
    </w:p>
    <w:p w14:paraId="4D641C59" w14:textId="64597CDF" w:rsidR="006B5919" w:rsidRDefault="006B5919" w:rsidP="009621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</w:t>
      </w:r>
      <w:r>
        <w:rPr>
          <w:rFonts w:ascii="Arial" w:hAnsi="Arial" w:cs="Arial"/>
          <w:sz w:val="22"/>
          <w:szCs w:val="22"/>
        </w:rPr>
        <w:tab/>
        <w:t xml:space="preserve">Review definition of subsidy – payment or grant paid to producer with the purpose of </w:t>
      </w:r>
      <w:r>
        <w:rPr>
          <w:rFonts w:ascii="Arial" w:hAnsi="Arial" w:cs="Arial"/>
          <w:sz w:val="22"/>
          <w:szCs w:val="22"/>
        </w:rPr>
        <w:tab/>
        <w:t>reducing costs and increasing output</w:t>
      </w:r>
      <w:r>
        <w:rPr>
          <w:rFonts w:ascii="Arial" w:hAnsi="Arial" w:cs="Arial"/>
          <w:sz w:val="22"/>
          <w:szCs w:val="22"/>
        </w:rPr>
        <w:tab/>
        <w:t>.</w:t>
      </w:r>
    </w:p>
    <w:p w14:paraId="0844EBAB" w14:textId="51550B5B" w:rsidR="0017392F" w:rsidRDefault="0017392F" w:rsidP="009621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Many students not provide a valid example of a production subsidy to assist high cost </w:t>
      </w:r>
      <w:r>
        <w:rPr>
          <w:rFonts w:ascii="Arial" w:hAnsi="Arial" w:cs="Arial"/>
          <w:sz w:val="22"/>
          <w:szCs w:val="22"/>
        </w:rPr>
        <w:tab/>
        <w:t>producers i.e. Australian car manufacturers, many farmers.</w:t>
      </w:r>
    </w:p>
    <w:p w14:paraId="46A19406" w14:textId="23026C6F" w:rsidR="0017392F" w:rsidRDefault="0017392F" w:rsidP="009621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Students need to review their diagrams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esp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subsidy diagram (p 96) and DWL in price ceiling </w:t>
      </w:r>
      <w:r>
        <w:rPr>
          <w:rFonts w:ascii="Arial" w:hAnsi="Arial" w:cs="Arial"/>
          <w:sz w:val="22"/>
          <w:szCs w:val="22"/>
        </w:rPr>
        <w:tab/>
        <w:t>diagram (p92)</w:t>
      </w:r>
    </w:p>
    <w:p w14:paraId="2F3F1B2D" w14:textId="4D1C83F4" w:rsidR="0017392F" w:rsidRDefault="0017392F" w:rsidP="009621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Many students were confused in relation to a subsidy and the effect on market efficiency </w:t>
      </w:r>
      <w:r>
        <w:rPr>
          <w:rFonts w:ascii="Arial" w:hAnsi="Arial" w:cs="Arial"/>
          <w:sz w:val="22"/>
          <w:szCs w:val="22"/>
        </w:rPr>
        <w:tab/>
        <w:t>with a subsidy correcting market failure. They are not the same – need to review</w:t>
      </w:r>
    </w:p>
    <w:p w14:paraId="01F2217A" w14:textId="77777777" w:rsidR="006B5919" w:rsidRDefault="006B5919" w:rsidP="00962189">
      <w:pPr>
        <w:rPr>
          <w:rFonts w:ascii="Arial" w:hAnsi="Arial" w:cs="Arial"/>
          <w:sz w:val="22"/>
          <w:szCs w:val="22"/>
        </w:rPr>
      </w:pPr>
    </w:p>
    <w:p w14:paraId="40FB0289" w14:textId="77777777" w:rsidR="006B5919" w:rsidRPr="006B5919" w:rsidRDefault="006B5919" w:rsidP="00962189">
      <w:pPr>
        <w:rPr>
          <w:rFonts w:ascii="Arial" w:hAnsi="Arial" w:cs="Arial"/>
          <w:sz w:val="22"/>
          <w:szCs w:val="22"/>
        </w:rPr>
      </w:pPr>
    </w:p>
    <w:p w14:paraId="4AB18C25" w14:textId="77777777" w:rsidR="00D731AC" w:rsidRDefault="00D731AC" w:rsidP="00962189">
      <w:pPr>
        <w:rPr>
          <w:rFonts w:ascii="Arial" w:hAnsi="Arial" w:cs="Arial"/>
          <w:b/>
        </w:rPr>
      </w:pPr>
    </w:p>
    <w:p w14:paraId="1B922292" w14:textId="0CB99896" w:rsidR="00D731AC" w:rsidRDefault="00D731AC" w:rsidP="00962189">
      <w:pPr>
        <w:rPr>
          <w:rFonts w:ascii="Arial" w:hAnsi="Arial" w:cs="Arial"/>
          <w:b/>
        </w:rPr>
      </w:pPr>
    </w:p>
    <w:sectPr w:rsidR="00D731AC" w:rsidSect="00A63EA2">
      <w:pgSz w:w="12240" w:h="15840"/>
      <w:pgMar w:top="1247" w:right="1247" w:bottom="1247" w:left="124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0684"/>
    <w:multiLevelType w:val="hybridMultilevel"/>
    <w:tmpl w:val="6E6EFC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477E72"/>
    <w:multiLevelType w:val="hybridMultilevel"/>
    <w:tmpl w:val="4C28E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88F6553"/>
    <w:multiLevelType w:val="hybridMultilevel"/>
    <w:tmpl w:val="C37E55C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49DE7B97"/>
    <w:multiLevelType w:val="hybridMultilevel"/>
    <w:tmpl w:val="37F62734"/>
    <w:lvl w:ilvl="0" w:tplc="0C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5">
    <w:nsid w:val="540B73E4"/>
    <w:multiLevelType w:val="hybridMultilevel"/>
    <w:tmpl w:val="81FAF3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F66A1F"/>
    <w:multiLevelType w:val="hybridMultilevel"/>
    <w:tmpl w:val="56402F20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709B3C4E"/>
    <w:multiLevelType w:val="hybridMultilevel"/>
    <w:tmpl w:val="987AF0B6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2C5C1F"/>
    <w:multiLevelType w:val="hybridMultilevel"/>
    <w:tmpl w:val="C450B5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98"/>
    <w:rsid w:val="00005250"/>
    <w:rsid w:val="000074EB"/>
    <w:rsid w:val="00016638"/>
    <w:rsid w:val="00021985"/>
    <w:rsid w:val="0003148D"/>
    <w:rsid w:val="00035955"/>
    <w:rsid w:val="00045DF9"/>
    <w:rsid w:val="00047293"/>
    <w:rsid w:val="00061D4B"/>
    <w:rsid w:val="00062B70"/>
    <w:rsid w:val="00066A7D"/>
    <w:rsid w:val="00071173"/>
    <w:rsid w:val="00075763"/>
    <w:rsid w:val="00077943"/>
    <w:rsid w:val="00080C89"/>
    <w:rsid w:val="000820D6"/>
    <w:rsid w:val="0009185F"/>
    <w:rsid w:val="0009572B"/>
    <w:rsid w:val="000A5B9F"/>
    <w:rsid w:val="000A7206"/>
    <w:rsid w:val="000A7410"/>
    <w:rsid w:val="000B0D86"/>
    <w:rsid w:val="000B5880"/>
    <w:rsid w:val="000B69DE"/>
    <w:rsid w:val="000C1BBD"/>
    <w:rsid w:val="000C37D9"/>
    <w:rsid w:val="000D0EAA"/>
    <w:rsid w:val="000E6DBE"/>
    <w:rsid w:val="000F0734"/>
    <w:rsid w:val="000F74FF"/>
    <w:rsid w:val="00107AC5"/>
    <w:rsid w:val="001135D6"/>
    <w:rsid w:val="00116A80"/>
    <w:rsid w:val="001176D5"/>
    <w:rsid w:val="00120DEA"/>
    <w:rsid w:val="00124239"/>
    <w:rsid w:val="00126B7A"/>
    <w:rsid w:val="00127041"/>
    <w:rsid w:val="00131289"/>
    <w:rsid w:val="0015534F"/>
    <w:rsid w:val="00160F4F"/>
    <w:rsid w:val="001620C7"/>
    <w:rsid w:val="0017392F"/>
    <w:rsid w:val="0017567F"/>
    <w:rsid w:val="00176294"/>
    <w:rsid w:val="001806FA"/>
    <w:rsid w:val="00184F93"/>
    <w:rsid w:val="00187B42"/>
    <w:rsid w:val="001944A1"/>
    <w:rsid w:val="001A559C"/>
    <w:rsid w:val="001A5856"/>
    <w:rsid w:val="001B56CE"/>
    <w:rsid w:val="001B5EAB"/>
    <w:rsid w:val="001B7212"/>
    <w:rsid w:val="001C6B24"/>
    <w:rsid w:val="001E2E60"/>
    <w:rsid w:val="001F2D56"/>
    <w:rsid w:val="001F6DC8"/>
    <w:rsid w:val="00203AE4"/>
    <w:rsid w:val="002131B8"/>
    <w:rsid w:val="002231AB"/>
    <w:rsid w:val="002239D0"/>
    <w:rsid w:val="00231E6C"/>
    <w:rsid w:val="002434D1"/>
    <w:rsid w:val="00262835"/>
    <w:rsid w:val="002763EB"/>
    <w:rsid w:val="00280162"/>
    <w:rsid w:val="002863A2"/>
    <w:rsid w:val="00286FDE"/>
    <w:rsid w:val="002873CA"/>
    <w:rsid w:val="002876D4"/>
    <w:rsid w:val="00295016"/>
    <w:rsid w:val="00297B2A"/>
    <w:rsid w:val="002A045C"/>
    <w:rsid w:val="002A204C"/>
    <w:rsid w:val="002A48C0"/>
    <w:rsid w:val="002B4CE3"/>
    <w:rsid w:val="002B6066"/>
    <w:rsid w:val="002B6B34"/>
    <w:rsid w:val="002E0492"/>
    <w:rsid w:val="002E140B"/>
    <w:rsid w:val="002E445A"/>
    <w:rsid w:val="002F14DC"/>
    <w:rsid w:val="002F1F13"/>
    <w:rsid w:val="003037B3"/>
    <w:rsid w:val="00304EBE"/>
    <w:rsid w:val="0031682F"/>
    <w:rsid w:val="003274C6"/>
    <w:rsid w:val="003301FF"/>
    <w:rsid w:val="00333500"/>
    <w:rsid w:val="00334E3D"/>
    <w:rsid w:val="003440E0"/>
    <w:rsid w:val="00356340"/>
    <w:rsid w:val="0035735D"/>
    <w:rsid w:val="00372A87"/>
    <w:rsid w:val="0038595C"/>
    <w:rsid w:val="00396A66"/>
    <w:rsid w:val="003C050C"/>
    <w:rsid w:val="003C1A79"/>
    <w:rsid w:val="003D0514"/>
    <w:rsid w:val="003F175C"/>
    <w:rsid w:val="003F18F2"/>
    <w:rsid w:val="003F4A1E"/>
    <w:rsid w:val="00403F90"/>
    <w:rsid w:val="004127CC"/>
    <w:rsid w:val="004148E3"/>
    <w:rsid w:val="00437891"/>
    <w:rsid w:val="004401F5"/>
    <w:rsid w:val="00441352"/>
    <w:rsid w:val="00444659"/>
    <w:rsid w:val="00455C3E"/>
    <w:rsid w:val="00460981"/>
    <w:rsid w:val="00463887"/>
    <w:rsid w:val="00483E63"/>
    <w:rsid w:val="00493691"/>
    <w:rsid w:val="004A03A5"/>
    <w:rsid w:val="004A767E"/>
    <w:rsid w:val="004A7999"/>
    <w:rsid w:val="004B0465"/>
    <w:rsid w:val="004B0C02"/>
    <w:rsid w:val="004B1ACD"/>
    <w:rsid w:val="004B2036"/>
    <w:rsid w:val="004B2906"/>
    <w:rsid w:val="004B3807"/>
    <w:rsid w:val="004C4818"/>
    <w:rsid w:val="004C4E29"/>
    <w:rsid w:val="004C7F2B"/>
    <w:rsid w:val="004D0D85"/>
    <w:rsid w:val="004D3734"/>
    <w:rsid w:val="004D58E4"/>
    <w:rsid w:val="004E0DD4"/>
    <w:rsid w:val="004E3811"/>
    <w:rsid w:val="004F7E95"/>
    <w:rsid w:val="00501B32"/>
    <w:rsid w:val="0051136F"/>
    <w:rsid w:val="00516B66"/>
    <w:rsid w:val="00532795"/>
    <w:rsid w:val="00533BD2"/>
    <w:rsid w:val="0054502C"/>
    <w:rsid w:val="00581A60"/>
    <w:rsid w:val="00586A7E"/>
    <w:rsid w:val="005A2ACD"/>
    <w:rsid w:val="005B06E7"/>
    <w:rsid w:val="005B085F"/>
    <w:rsid w:val="005B4C0B"/>
    <w:rsid w:val="005B7697"/>
    <w:rsid w:val="005C6454"/>
    <w:rsid w:val="005C665F"/>
    <w:rsid w:val="005D00DF"/>
    <w:rsid w:val="005D0929"/>
    <w:rsid w:val="005D7AC6"/>
    <w:rsid w:val="005F2AAC"/>
    <w:rsid w:val="005F69A3"/>
    <w:rsid w:val="00604EA2"/>
    <w:rsid w:val="00613C17"/>
    <w:rsid w:val="00617937"/>
    <w:rsid w:val="00617A0F"/>
    <w:rsid w:val="00621B30"/>
    <w:rsid w:val="00624121"/>
    <w:rsid w:val="006335ED"/>
    <w:rsid w:val="0064003B"/>
    <w:rsid w:val="00641C95"/>
    <w:rsid w:val="006461A2"/>
    <w:rsid w:val="00650191"/>
    <w:rsid w:val="006645CF"/>
    <w:rsid w:val="0066493A"/>
    <w:rsid w:val="006800DA"/>
    <w:rsid w:val="00686E72"/>
    <w:rsid w:val="006873BD"/>
    <w:rsid w:val="006A4A4B"/>
    <w:rsid w:val="006B50AE"/>
    <w:rsid w:val="006B5919"/>
    <w:rsid w:val="006B5B92"/>
    <w:rsid w:val="006C2959"/>
    <w:rsid w:val="006C45CB"/>
    <w:rsid w:val="006D6C17"/>
    <w:rsid w:val="006E05AD"/>
    <w:rsid w:val="006E5DBB"/>
    <w:rsid w:val="006E6557"/>
    <w:rsid w:val="006E78B5"/>
    <w:rsid w:val="006F1D02"/>
    <w:rsid w:val="006F74DD"/>
    <w:rsid w:val="00722488"/>
    <w:rsid w:val="007268D5"/>
    <w:rsid w:val="00736C3B"/>
    <w:rsid w:val="00740289"/>
    <w:rsid w:val="00742DA7"/>
    <w:rsid w:val="00750EEA"/>
    <w:rsid w:val="00754150"/>
    <w:rsid w:val="00756016"/>
    <w:rsid w:val="00761640"/>
    <w:rsid w:val="00762F9E"/>
    <w:rsid w:val="007673B7"/>
    <w:rsid w:val="00767929"/>
    <w:rsid w:val="00775C87"/>
    <w:rsid w:val="00777B7A"/>
    <w:rsid w:val="00780793"/>
    <w:rsid w:val="00781027"/>
    <w:rsid w:val="00797311"/>
    <w:rsid w:val="007A4DCD"/>
    <w:rsid w:val="007A67C2"/>
    <w:rsid w:val="007B0F89"/>
    <w:rsid w:val="007B2E18"/>
    <w:rsid w:val="007B562B"/>
    <w:rsid w:val="007C361B"/>
    <w:rsid w:val="007D174B"/>
    <w:rsid w:val="007F1F78"/>
    <w:rsid w:val="007F5F76"/>
    <w:rsid w:val="00801B2F"/>
    <w:rsid w:val="00801C9A"/>
    <w:rsid w:val="00803998"/>
    <w:rsid w:val="008077A5"/>
    <w:rsid w:val="00823A93"/>
    <w:rsid w:val="00841286"/>
    <w:rsid w:val="008423BA"/>
    <w:rsid w:val="00851EB0"/>
    <w:rsid w:val="00857F86"/>
    <w:rsid w:val="00862132"/>
    <w:rsid w:val="008744BA"/>
    <w:rsid w:val="00883B99"/>
    <w:rsid w:val="008A2F9D"/>
    <w:rsid w:val="008C3D11"/>
    <w:rsid w:val="008D0D7E"/>
    <w:rsid w:val="008D1982"/>
    <w:rsid w:val="008D44A7"/>
    <w:rsid w:val="008E1E69"/>
    <w:rsid w:val="008E20A9"/>
    <w:rsid w:val="008E77EE"/>
    <w:rsid w:val="008F0824"/>
    <w:rsid w:val="008F53E0"/>
    <w:rsid w:val="00912E30"/>
    <w:rsid w:val="00921834"/>
    <w:rsid w:val="0092397E"/>
    <w:rsid w:val="00924FB3"/>
    <w:rsid w:val="009415BE"/>
    <w:rsid w:val="0094401E"/>
    <w:rsid w:val="009453BA"/>
    <w:rsid w:val="009466CF"/>
    <w:rsid w:val="00950F67"/>
    <w:rsid w:val="009542E2"/>
    <w:rsid w:val="00955F8C"/>
    <w:rsid w:val="00960FDE"/>
    <w:rsid w:val="00962189"/>
    <w:rsid w:val="00971B48"/>
    <w:rsid w:val="0099362C"/>
    <w:rsid w:val="009A058A"/>
    <w:rsid w:val="009A4179"/>
    <w:rsid w:val="009C6F57"/>
    <w:rsid w:val="009D3255"/>
    <w:rsid w:val="009E35BD"/>
    <w:rsid w:val="009F3674"/>
    <w:rsid w:val="00A227EE"/>
    <w:rsid w:val="00A355B8"/>
    <w:rsid w:val="00A45E7D"/>
    <w:rsid w:val="00A535C9"/>
    <w:rsid w:val="00A565E0"/>
    <w:rsid w:val="00A6042B"/>
    <w:rsid w:val="00A63EA2"/>
    <w:rsid w:val="00A6423C"/>
    <w:rsid w:val="00A655B1"/>
    <w:rsid w:val="00A709F5"/>
    <w:rsid w:val="00A7351E"/>
    <w:rsid w:val="00A73F58"/>
    <w:rsid w:val="00A77CAD"/>
    <w:rsid w:val="00A80978"/>
    <w:rsid w:val="00A86FE8"/>
    <w:rsid w:val="00A87D81"/>
    <w:rsid w:val="00A933AF"/>
    <w:rsid w:val="00AA04B2"/>
    <w:rsid w:val="00AA1B08"/>
    <w:rsid w:val="00AA4A2D"/>
    <w:rsid w:val="00AA5755"/>
    <w:rsid w:val="00AB7C35"/>
    <w:rsid w:val="00AD269A"/>
    <w:rsid w:val="00AD5E03"/>
    <w:rsid w:val="00AE0EF6"/>
    <w:rsid w:val="00AE75C6"/>
    <w:rsid w:val="00AF0851"/>
    <w:rsid w:val="00B04120"/>
    <w:rsid w:val="00B12436"/>
    <w:rsid w:val="00B12CE2"/>
    <w:rsid w:val="00B22012"/>
    <w:rsid w:val="00B45B36"/>
    <w:rsid w:val="00B47C02"/>
    <w:rsid w:val="00B559D9"/>
    <w:rsid w:val="00B65244"/>
    <w:rsid w:val="00B77593"/>
    <w:rsid w:val="00B82D4D"/>
    <w:rsid w:val="00B952D0"/>
    <w:rsid w:val="00B978A7"/>
    <w:rsid w:val="00BA1BB4"/>
    <w:rsid w:val="00BA70CF"/>
    <w:rsid w:val="00BC3177"/>
    <w:rsid w:val="00BD0322"/>
    <w:rsid w:val="00BD50F5"/>
    <w:rsid w:val="00BD57CB"/>
    <w:rsid w:val="00BE64B0"/>
    <w:rsid w:val="00BE736A"/>
    <w:rsid w:val="00BF20E8"/>
    <w:rsid w:val="00BF4783"/>
    <w:rsid w:val="00C02A6A"/>
    <w:rsid w:val="00C02BC1"/>
    <w:rsid w:val="00C16E1B"/>
    <w:rsid w:val="00C34FFA"/>
    <w:rsid w:val="00C37B0C"/>
    <w:rsid w:val="00C41B71"/>
    <w:rsid w:val="00C4566D"/>
    <w:rsid w:val="00C4643D"/>
    <w:rsid w:val="00C51F9C"/>
    <w:rsid w:val="00C543E8"/>
    <w:rsid w:val="00C6297E"/>
    <w:rsid w:val="00C62B89"/>
    <w:rsid w:val="00C64DE9"/>
    <w:rsid w:val="00C651CC"/>
    <w:rsid w:val="00C73ED6"/>
    <w:rsid w:val="00C80234"/>
    <w:rsid w:val="00C90185"/>
    <w:rsid w:val="00C90E82"/>
    <w:rsid w:val="00C93A27"/>
    <w:rsid w:val="00CB7E36"/>
    <w:rsid w:val="00CC429D"/>
    <w:rsid w:val="00CC4340"/>
    <w:rsid w:val="00CC7224"/>
    <w:rsid w:val="00CD4111"/>
    <w:rsid w:val="00CD5D00"/>
    <w:rsid w:val="00CE68AB"/>
    <w:rsid w:val="00CE7760"/>
    <w:rsid w:val="00CF08FB"/>
    <w:rsid w:val="00CF29CC"/>
    <w:rsid w:val="00CF3161"/>
    <w:rsid w:val="00D01009"/>
    <w:rsid w:val="00D042E4"/>
    <w:rsid w:val="00D07D3C"/>
    <w:rsid w:val="00D136C4"/>
    <w:rsid w:val="00D14372"/>
    <w:rsid w:val="00D20496"/>
    <w:rsid w:val="00D22667"/>
    <w:rsid w:val="00D3590D"/>
    <w:rsid w:val="00D35AF9"/>
    <w:rsid w:val="00D402DD"/>
    <w:rsid w:val="00D433EB"/>
    <w:rsid w:val="00D45FA9"/>
    <w:rsid w:val="00D46CDD"/>
    <w:rsid w:val="00D567C0"/>
    <w:rsid w:val="00D60F2D"/>
    <w:rsid w:val="00D63B8E"/>
    <w:rsid w:val="00D66E00"/>
    <w:rsid w:val="00D731AC"/>
    <w:rsid w:val="00D77373"/>
    <w:rsid w:val="00D80C22"/>
    <w:rsid w:val="00D87022"/>
    <w:rsid w:val="00D911A4"/>
    <w:rsid w:val="00DA1EC3"/>
    <w:rsid w:val="00DA7471"/>
    <w:rsid w:val="00DB6A3C"/>
    <w:rsid w:val="00DB735F"/>
    <w:rsid w:val="00DC2BDE"/>
    <w:rsid w:val="00DC2D69"/>
    <w:rsid w:val="00DD075C"/>
    <w:rsid w:val="00DD49F4"/>
    <w:rsid w:val="00DD67BF"/>
    <w:rsid w:val="00DF177D"/>
    <w:rsid w:val="00DF1EB4"/>
    <w:rsid w:val="00DF37D2"/>
    <w:rsid w:val="00DF6E8A"/>
    <w:rsid w:val="00E05AC4"/>
    <w:rsid w:val="00E117C6"/>
    <w:rsid w:val="00E13BEA"/>
    <w:rsid w:val="00E15842"/>
    <w:rsid w:val="00E169F7"/>
    <w:rsid w:val="00E2196B"/>
    <w:rsid w:val="00E2650D"/>
    <w:rsid w:val="00E30BF6"/>
    <w:rsid w:val="00E47AA4"/>
    <w:rsid w:val="00E50582"/>
    <w:rsid w:val="00E54058"/>
    <w:rsid w:val="00E552B4"/>
    <w:rsid w:val="00E57353"/>
    <w:rsid w:val="00E66E76"/>
    <w:rsid w:val="00E7041D"/>
    <w:rsid w:val="00E818EB"/>
    <w:rsid w:val="00E82B88"/>
    <w:rsid w:val="00E94343"/>
    <w:rsid w:val="00EA3B08"/>
    <w:rsid w:val="00EA6D1F"/>
    <w:rsid w:val="00EB249E"/>
    <w:rsid w:val="00EB2675"/>
    <w:rsid w:val="00ED18EE"/>
    <w:rsid w:val="00ED7E81"/>
    <w:rsid w:val="00EE6D12"/>
    <w:rsid w:val="00F27F44"/>
    <w:rsid w:val="00F354E5"/>
    <w:rsid w:val="00F478E6"/>
    <w:rsid w:val="00F51136"/>
    <w:rsid w:val="00F60A1E"/>
    <w:rsid w:val="00F64BD2"/>
    <w:rsid w:val="00F87C29"/>
    <w:rsid w:val="00F92AF7"/>
    <w:rsid w:val="00F93D3C"/>
    <w:rsid w:val="00F97FAB"/>
    <w:rsid w:val="00FC692E"/>
    <w:rsid w:val="00FC7D45"/>
    <w:rsid w:val="00FE4B3C"/>
    <w:rsid w:val="00FF2D89"/>
    <w:rsid w:val="00FF70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4C1D2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2B4"/>
    <w:pPr>
      <w:spacing w:after="0"/>
    </w:pPr>
    <w:rPr>
      <w:rFonts w:ascii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48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0AE"/>
    <w:pPr>
      <w:ind w:left="720"/>
      <w:contextualSpacing/>
    </w:pPr>
    <w:rPr>
      <w:rFonts w:eastAsia="Times New Roman"/>
      <w:lang w:val="en-US" w:eastAsia="en-US"/>
    </w:rPr>
  </w:style>
  <w:style w:type="paragraph" w:customStyle="1" w:styleId="qsm">
    <w:name w:val="qsm"/>
    <w:basedOn w:val="Normal"/>
    <w:qFormat/>
    <w:rsid w:val="00B45B36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eastAsia="Times New Roman" w:hAnsi="Verdana"/>
      <w:iCs/>
      <w:sz w:val="22"/>
      <w:szCs w:val="22"/>
      <w:lang w:val="en-AU" w:eastAsia="en-US"/>
    </w:rPr>
  </w:style>
  <w:style w:type="paragraph" w:customStyle="1" w:styleId="MCQstem">
    <w:name w:val="MCQ stem"/>
    <w:basedOn w:val="Normal"/>
    <w:rsid w:val="0094401E"/>
    <w:pPr>
      <w:tabs>
        <w:tab w:val="left" w:pos="709"/>
      </w:tabs>
    </w:pPr>
    <w:rPr>
      <w:rFonts w:eastAsia="Times New Roman"/>
      <w:b/>
      <w:szCs w:val="20"/>
      <w:lang w:val="en-AU" w:eastAsia="en-US"/>
    </w:rPr>
  </w:style>
  <w:style w:type="paragraph" w:customStyle="1" w:styleId="p1">
    <w:name w:val="p1"/>
    <w:basedOn w:val="Normal"/>
    <w:rsid w:val="00CF08FB"/>
    <w:rPr>
      <w:rFonts w:ascii="Calibri" w:hAnsi="Calibri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1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1A4"/>
    <w:rPr>
      <w:rFonts w:ascii="Tahom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2B4"/>
    <w:pPr>
      <w:spacing w:after="0"/>
    </w:pPr>
    <w:rPr>
      <w:rFonts w:ascii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48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0AE"/>
    <w:pPr>
      <w:ind w:left="720"/>
      <w:contextualSpacing/>
    </w:pPr>
    <w:rPr>
      <w:rFonts w:eastAsia="Times New Roman"/>
      <w:lang w:val="en-US" w:eastAsia="en-US"/>
    </w:rPr>
  </w:style>
  <w:style w:type="paragraph" w:customStyle="1" w:styleId="qsm">
    <w:name w:val="qsm"/>
    <w:basedOn w:val="Normal"/>
    <w:qFormat/>
    <w:rsid w:val="00B45B36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eastAsia="Times New Roman" w:hAnsi="Verdana"/>
      <w:iCs/>
      <w:sz w:val="22"/>
      <w:szCs w:val="22"/>
      <w:lang w:val="en-AU" w:eastAsia="en-US"/>
    </w:rPr>
  </w:style>
  <w:style w:type="paragraph" w:customStyle="1" w:styleId="MCQstem">
    <w:name w:val="MCQ stem"/>
    <w:basedOn w:val="Normal"/>
    <w:rsid w:val="0094401E"/>
    <w:pPr>
      <w:tabs>
        <w:tab w:val="left" w:pos="709"/>
      </w:tabs>
    </w:pPr>
    <w:rPr>
      <w:rFonts w:eastAsia="Times New Roman"/>
      <w:b/>
      <w:szCs w:val="20"/>
      <w:lang w:val="en-AU" w:eastAsia="en-US"/>
    </w:rPr>
  </w:style>
  <w:style w:type="paragraph" w:customStyle="1" w:styleId="p1">
    <w:name w:val="p1"/>
    <w:basedOn w:val="Normal"/>
    <w:rsid w:val="00CF08FB"/>
    <w:rPr>
      <w:rFonts w:ascii="Calibri" w:hAnsi="Calibri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1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1A4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1B53A1F</Template>
  <TotalTime>65</TotalTime>
  <Pages>8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Kemp</dc:creator>
  <cp:lastModifiedBy>MATTHEWS Narelle</cp:lastModifiedBy>
  <cp:revision>7</cp:revision>
  <cp:lastPrinted>2018-05-29T02:25:00Z</cp:lastPrinted>
  <dcterms:created xsi:type="dcterms:W3CDTF">2017-06-20T01:43:00Z</dcterms:created>
  <dcterms:modified xsi:type="dcterms:W3CDTF">2018-05-29T02:26:00Z</dcterms:modified>
</cp:coreProperties>
</file>